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7903F">
      <w:pPr>
        <w:pStyle w:val="2"/>
        <w:bidi w:val="0"/>
        <w:jc w:val="center"/>
        <w:rPr>
          <w:rFonts w:hint="default" w:ascii="Times New Roman" w:hAnsi="Times New Roman" w:cs="Times New Roman"/>
          <w:b/>
          <w:bCs w:val="0"/>
          <w:sz w:val="36"/>
          <w:szCs w:val="36"/>
        </w:rPr>
      </w:pPr>
      <w:r>
        <w:rPr>
          <w:rFonts w:hint="eastAsia"/>
          <w:b/>
          <w:bCs/>
          <w:sz w:val="36"/>
          <w:szCs w:val="36"/>
        </w:rPr>
        <w:t>Mouse Serum Amyloid P/SAP/PTX2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173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40773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EBC51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E0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4715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E708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8F3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CE0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A45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7958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838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A3D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BA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FCDD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7F106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4237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D882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F5C7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43382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624C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0CCE4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E617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E0E3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A144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7691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9335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A403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E2E5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188A6C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163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F219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AD9B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0E2F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B056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6355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7802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0851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B09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BE2E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8F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923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3BB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47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480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7EA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F1D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210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8E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56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734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144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339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FC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850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DAC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203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4FE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6E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84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60C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004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926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79B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A2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2DD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7D0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74F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D40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08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92D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B3E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015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D5C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71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1A1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71E0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4CB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9D7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490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13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81F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0A9A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5B3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2EF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2F9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0B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091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CE3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FC9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0FA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707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D6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167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D90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D6A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8F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D9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66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F4E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C64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439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BD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F117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4DD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35C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D2B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FD3A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DD0F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E8C5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CECF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4686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3F8C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806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67CE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3D05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D62E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8B6A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89A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89DD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F920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1E08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44F3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7D08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E7BA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87A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3C2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9500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52E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B9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00E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79B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ED5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365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F65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46A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2814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80C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223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E50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117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EEB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DD2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E089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1439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F0B1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A52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8E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D8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809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786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8A4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FDC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015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B33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7AC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F77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A834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EF0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A0B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F6E3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E4F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1CF4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1AC5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540F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28E6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DF8C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F56F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6481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3179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DDB4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B77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AD2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8AFE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75DC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CE96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5E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12655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D556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1A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8375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41C3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60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ED3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131A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B4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C38A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87B8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A80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2A8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028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B59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651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6BB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1AB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E7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DCC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CC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16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2AE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EA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AB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627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63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5B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C91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DC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7C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260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47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57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084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F1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9B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829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88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B2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A71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1BE1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76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5C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A14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32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D0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F2F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51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B9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F38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97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37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865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4F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25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922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13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42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915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C1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BC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1E8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0B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96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8A8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53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67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943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1D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58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E39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07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AE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839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E6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49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114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5134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2A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AB8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F34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94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12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1AA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82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5FB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B3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6A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42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3F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45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3E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226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F3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D70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37F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2BB1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B3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C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FF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8F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E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77B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BE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9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537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AD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6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84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81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62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F1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8E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C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2B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E3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4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39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DD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D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7D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C0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8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6E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59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6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EA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D0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B0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DFC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27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1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F3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86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F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A1B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46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E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9BA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F8A7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BC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F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33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0F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A0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A0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03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18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1ED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51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60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3A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02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E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FA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6A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9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050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82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3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D2A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9F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46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F2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D3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6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C7E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27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15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564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E908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4A6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90C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508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62D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683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FCE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4F4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AAD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B68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CE4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5FE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4E4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093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332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0DE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267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0AF5A4">
      <w:pPr>
        <w:rPr>
          <w:rFonts w:hint="default" w:ascii="Times New Roman" w:hAnsi="Times New Roman" w:cs="Times New Roman"/>
          <w:sz w:val="22"/>
          <w:szCs w:val="22"/>
        </w:rPr>
      </w:pPr>
    </w:p>
    <w:p w14:paraId="137387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81C0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Serum Amyloid P/SAP/PTX2 Elisa Kit</w:t>
      </w:r>
    </w:p>
    <w:p w14:paraId="542AD1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328C8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9F0B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1E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312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9E8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022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442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A18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587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4D5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2C2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69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78F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6A1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2C7F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6838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E73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F875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3C02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3A09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FDF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272B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421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0919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982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5928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220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3651A0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73A9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BBE3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B2F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2A8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84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69A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EE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30C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1E117F">
      <w:pPr>
        <w:rPr>
          <w:rFonts w:hint="default" w:ascii="Times New Roman" w:hAnsi="Times New Roman" w:cs="Times New Roman"/>
          <w:b/>
          <w:bCs/>
          <w:sz w:val="28"/>
          <w:szCs w:val="28"/>
        </w:rPr>
      </w:pPr>
    </w:p>
    <w:p w14:paraId="5FD5AB76">
      <w:pPr>
        <w:rPr>
          <w:rFonts w:hint="default" w:ascii="Times New Roman" w:hAnsi="Times New Roman" w:cs="Times New Roman"/>
          <w:b/>
          <w:bCs/>
          <w:sz w:val="28"/>
          <w:szCs w:val="28"/>
        </w:rPr>
      </w:pPr>
    </w:p>
    <w:p w14:paraId="6BB94616">
      <w:pPr>
        <w:rPr>
          <w:rFonts w:hint="default" w:ascii="Times New Roman" w:hAnsi="Times New Roman" w:cs="Times New Roman"/>
          <w:b/>
          <w:bCs/>
          <w:sz w:val="28"/>
          <w:szCs w:val="28"/>
        </w:rPr>
      </w:pPr>
    </w:p>
    <w:p w14:paraId="70906AE5">
      <w:pPr>
        <w:rPr>
          <w:rFonts w:hint="default" w:ascii="Times New Roman" w:hAnsi="Times New Roman" w:cs="Times New Roman"/>
          <w:b/>
          <w:bCs/>
          <w:sz w:val="28"/>
          <w:szCs w:val="28"/>
        </w:rPr>
      </w:pPr>
    </w:p>
    <w:p w14:paraId="12C6CE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567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D4C3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1ED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A9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2B9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7D8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EB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14A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340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F15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31E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F3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DC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259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463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06B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15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5D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8CD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EE9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4D0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D9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1D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B98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7BE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ADB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3B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40E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C377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C7E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117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1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F1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D9C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751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02C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35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EDD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5E8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17D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505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1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33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D33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21A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58E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C6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A9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2DA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7C7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77B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9A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BD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B46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3F6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8F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29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BD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C34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3D7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973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61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12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7C9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0E5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308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505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CD8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4DB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58D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964C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B2B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F8C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12C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5DC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4A5B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9289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39E6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61A0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D472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AE3A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800A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2687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70A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470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3248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E71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3EF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E57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2ED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75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32B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79C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DF3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215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379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F53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336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D1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792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C1A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50C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048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C9F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073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E54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3EE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61C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260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792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B194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F52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B47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945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E87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79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1CB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C60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55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546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5E9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7EC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4D0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4E2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84F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ACD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ED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650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C57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1E2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7BA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17F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7C69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330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590D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DCA1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2FC4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AC41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CC6A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2648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E05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24F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E8F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9B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A2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39E9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C688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CA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6F3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C0D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6A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E8E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515D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A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DD7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343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930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E8A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E20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2A8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0D8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FF3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6E6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BC9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415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89EF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FD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EC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8887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A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2EB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C814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7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44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9999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2B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B3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2D0F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B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07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CBC1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D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2B8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C23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6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935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A09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E1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F4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18B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62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D0D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89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2C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8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2D0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83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E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14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1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49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F44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36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9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565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30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5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6E8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18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08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5DF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8B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28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1F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C1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2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EA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3F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1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C1B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FC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A6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71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E2A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D0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C42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A0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E6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DB3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03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51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8315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CE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39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F28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B3A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3E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151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EE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46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43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0BC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29C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43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848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7CD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4A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9F4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76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97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AF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F4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3A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04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27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6A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50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1E7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57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E1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2D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F6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13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77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9D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A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4A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3D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28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CB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E4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16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57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29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3D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6C4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C4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B4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17D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27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4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D9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23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3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8BA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ED3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F0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2D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2B5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7D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AC8C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1B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68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B4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7B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A4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69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06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40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5A9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94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63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3C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7B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91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DE51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4B3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3A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B5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CCE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F3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6E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A5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FA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FE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669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CA8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DE6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502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F6B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9E6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293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F9D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D68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714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156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B76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AA3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261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16B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832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F46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E70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009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A5E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8A5E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AB4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8BBB73">
    <w:pPr>
      <w:pStyle w:val="6"/>
      <w:jc w:val="both"/>
    </w:pPr>
  </w:p>
  <w:p w14:paraId="02DEC2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D76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EFC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DF6B8C"/>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7410</Words>
  <Characters>11341</Characters>
  <Lines>251</Lines>
  <Paragraphs>70</Paragraphs>
  <TotalTime>0</TotalTime>
  <ScaleCrop>false</ScaleCrop>
  <LinksUpToDate>false</LinksUpToDate>
  <CharactersWithSpaces>12001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