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CD40L/Soluble CD40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CD40L/Soluble CD40 ligand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