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528A4">
      <w:pPr>
        <w:pStyle w:val="2"/>
        <w:bidi w:val="0"/>
        <w:jc w:val="center"/>
        <w:rPr>
          <w:rFonts w:hint="default" w:ascii="Times New Roman" w:hAnsi="Times New Roman" w:cs="Times New Roman"/>
          <w:b/>
          <w:bCs w:val="0"/>
          <w:sz w:val="36"/>
          <w:szCs w:val="36"/>
        </w:rPr>
      </w:pPr>
      <w:r>
        <w:rPr>
          <w:rFonts w:hint="eastAsia"/>
          <w:b/>
          <w:bCs/>
          <w:sz w:val="36"/>
          <w:szCs w:val="36"/>
        </w:rPr>
        <w:t>Human CXCL1/GROa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F53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F68EC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5E1D2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54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3B4A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C28F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E87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E0F0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EE9B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976F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59C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6CA0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16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D1FB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C8E1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3237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6435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187B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69ED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9B06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2E3DA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B796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9615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F817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F61F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471A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6412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47F9BB">
      <w:pPr>
        <w:pStyle w:val="16"/>
        <w:numPr>
          <w:ilvl w:val="0"/>
          <w:numId w:val="3"/>
        </w:numPr>
        <w:spacing w:line="360" w:lineRule="auto"/>
        <w:ind w:firstLineChars="0"/>
        <w:jc w:val="both"/>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趋化因子（C-X-C基序）配体1（CXCL1）是属于CXC趋化因子家族的一种小细胞因子，以前称为GRO1癌基因GROApha，KC，中性粒细胞激活蛋白3（NAP-3）和黑色素瘤生长刺激活性α（MSGAα）。CXCL1由人类黑色素瘤细胞分泌，具有促有丝分裂特性，并参与黑色素瘤的发病机制。CXCL1由巨噬细胞、中性粒细胞和上皮细胞表达，并具有中性粒细胞趋化活性。这种趋化因子通过趋化因子受体CXCR2发出信号而发挥作用。</w:t>
      </w:r>
      <w:bookmarkStart w:id="0" w:name="_GoBack"/>
      <w:bookmarkEnd w:id="0"/>
    </w:p>
    <w:p w14:paraId="456667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EB5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FF3D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511D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EE45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1A61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BC4E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BB4B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7D3E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FFFF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55F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BA7A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06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DFD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B3C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8B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CC5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834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FDC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962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20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13D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95A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50D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8D3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95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753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6D1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DFF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61F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7D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09F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CCA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4AA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14B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A35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34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818E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48F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FE5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B24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FD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001F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F9C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2CA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6EA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1F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0195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B3EC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A60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710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40E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E9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FBC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B870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EA0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796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E09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40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92B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D99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E8A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466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581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39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6F9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F79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D8A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37E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19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E10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136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AC4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8CF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A3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707A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437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2C1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87C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C260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A8CB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6F15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1413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1CFE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B8A4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20B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689D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1B6A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7147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1816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AC99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32BD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B8E0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8FE33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7D18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124E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F8AE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560E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4782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9994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FD5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93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89C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C08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034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C1C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8AC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ED7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7CB8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F59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E78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620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F0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01D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205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16CD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6D35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17CB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434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545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718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D9E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15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E4E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2EA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C38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E79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FAE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FDA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711C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D666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BE1B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B1B3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DA7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F332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65C4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13E2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FA75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6B58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30C7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ED40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B7FD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A4D1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FFE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D5D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9C11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BDC1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58D0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D4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F94E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EAC0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72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D154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AD61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63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D6AB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178F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42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0448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E2D7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D9F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CB2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60F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987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84F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7CD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234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01A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F00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51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1C78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7EE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9B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56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F0D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3F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8B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92C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B2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EA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981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DF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72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911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EA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AE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035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92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F5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547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CC4C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B6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84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8E9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ED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67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B2B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AB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BF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69E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2E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A3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8FD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08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60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280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21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57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5FD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7C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81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30B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DB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70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B95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64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10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C89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C7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C6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2A8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A0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62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689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8C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62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1BE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2344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B1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AC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351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F2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040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035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93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3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3A2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53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2B8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CC9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03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C7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D6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6E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AD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A38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39E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81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5D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1CF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07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0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21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47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54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BF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77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35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95F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3F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4B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228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F7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49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0A3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FB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C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E2C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3C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C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F1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88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D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074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DF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3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EA0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F8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3F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813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4D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4C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3FC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8E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65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E5F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37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D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B9F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DA0A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EB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DB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6A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06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CB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9D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DF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EE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515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63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A2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07B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65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2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CA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60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66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5C7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51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AC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00A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72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1B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3A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6E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7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905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A4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0E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2E6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94D5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06F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4FD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5F8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585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FF3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46A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918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E7D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D510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8319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0B3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2BB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D73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FC6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66A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1EF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2D9967">
      <w:pPr>
        <w:rPr>
          <w:rFonts w:hint="default" w:ascii="Times New Roman" w:hAnsi="Times New Roman" w:cs="Times New Roman"/>
          <w:sz w:val="22"/>
          <w:szCs w:val="22"/>
        </w:rPr>
      </w:pPr>
    </w:p>
    <w:p w14:paraId="0C7901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863FF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CXCL1/GROa Elisa Kit</w:t>
      </w:r>
    </w:p>
    <w:p w14:paraId="04EC47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B07C9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643F7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E8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1A3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CE3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011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0EB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73D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ABA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FED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632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68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08E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1CAB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E08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11A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D6B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A4DD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C0FA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634D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F6DA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844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0D54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7C5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EA6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F53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E9C0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1(CXCL1) is a small cytokine belonging to the CXC chemokine family that was previously called GRO1 oncogene, GROalpha, KC, Neutrophil-activating protein 3(NAP-3) and melanoma growth stimulating activity, alpha(MSGA-alpha). In humans, this protein is encoded by the CXCL1 gene. The gene for CXCL1 is located on human chromosome 4 amongst genes for other CXC chemokines. The mature form of CXCL1 is maximally 73 amino acids long. CXCL1 is secreted by human melanoma cells, has mitogenic properties and is implicated in melanoma pathogenesis. CXCL1 is expressed by macrophages, neutrophils and epithelial cells, and has neutrophil chemoattractant activity. This chemokine elicits its effects by signaling through the chemokine receptor CXCR2.CXCL1 decreased the severity of multiple sclerosis and may offer a neuro-protective function.</w:t>
      </w:r>
    </w:p>
    <w:p w14:paraId="6D7AE4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B30C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7FEC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F0B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45C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BB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05F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330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419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6A72CB">
      <w:pPr>
        <w:rPr>
          <w:rFonts w:hint="default" w:ascii="Times New Roman" w:hAnsi="Times New Roman" w:cs="Times New Roman"/>
          <w:b/>
          <w:bCs/>
          <w:sz w:val="28"/>
          <w:szCs w:val="28"/>
        </w:rPr>
      </w:pPr>
    </w:p>
    <w:p w14:paraId="64A101CE">
      <w:pPr>
        <w:rPr>
          <w:rFonts w:hint="default" w:ascii="Times New Roman" w:hAnsi="Times New Roman" w:cs="Times New Roman"/>
          <w:b/>
          <w:bCs/>
          <w:sz w:val="28"/>
          <w:szCs w:val="28"/>
        </w:rPr>
      </w:pPr>
    </w:p>
    <w:p w14:paraId="7426D103">
      <w:pPr>
        <w:rPr>
          <w:rFonts w:hint="default" w:ascii="Times New Roman" w:hAnsi="Times New Roman" w:cs="Times New Roman"/>
          <w:b/>
          <w:bCs/>
          <w:sz w:val="28"/>
          <w:szCs w:val="28"/>
        </w:rPr>
      </w:pPr>
    </w:p>
    <w:p w14:paraId="3FC3B672">
      <w:pPr>
        <w:rPr>
          <w:rFonts w:hint="default" w:ascii="Times New Roman" w:hAnsi="Times New Roman" w:cs="Times New Roman"/>
          <w:b/>
          <w:bCs/>
          <w:sz w:val="28"/>
          <w:szCs w:val="28"/>
        </w:rPr>
      </w:pPr>
    </w:p>
    <w:p w14:paraId="401AE3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319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1B61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539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5B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0DB34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6A1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A4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391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C3D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120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1CA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72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49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111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DE2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467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CC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CB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240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240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CF3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A5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3F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914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C82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E8B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F0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8C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EF3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8D4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F78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9D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136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FA7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C60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EAA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63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9E0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E99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8B7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6A8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5A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448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E00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A84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4E5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B5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AF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C92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9DA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3DE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24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A4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158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B49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F96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36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1F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74D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62E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3E6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7A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AD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D8F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FE0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2C3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966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231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C22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032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40BC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B6D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150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4DB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B327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9C52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9647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EE7F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D4E0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5CDC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39E2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A789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6C2E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A51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2BBC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40A1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2C0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35CD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EB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64D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331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806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36F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BD9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F15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82F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AB0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7ED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84A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C90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03A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C2B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1C5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02B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467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F7E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C56B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8F5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C292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9C1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D8B5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0BA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CC4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B7A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29D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0C4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B97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2E7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C4C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1F4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6D8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441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2D6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9A4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1A0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F50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D54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BAB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94E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DFD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ABC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79E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FA55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6CBE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54E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C48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5A80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B756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ADBE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E409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4E55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EBF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024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FD9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92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2F44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7B8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C8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CC53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CBB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2A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6E8A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C03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86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1346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6C85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ED2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C6B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485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4C6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217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248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604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563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477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B5F1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E02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76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833D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A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500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CE61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4D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8B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6545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77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4CB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4892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0D3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C7F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E520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01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EE5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DB6C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7D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9B2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694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39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65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CA2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28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D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A04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5A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9F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36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C8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777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96D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E3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7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91D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49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FC0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CBD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1F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650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05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5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E8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CA8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A7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2D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8A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65D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8C1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D6B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2B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7DF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E48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48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CF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DB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645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BB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A4E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4D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47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A33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939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A5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8920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F24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2A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7EC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A0A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8E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14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6D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F4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3E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7A7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3D8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EE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E1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73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CD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75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CC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AA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66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282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8D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74B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9D6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6D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36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641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29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E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4C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F4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5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60E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EF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59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C3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31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0E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4B6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DE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59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D0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3F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97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8E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BF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E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9B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D7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09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05A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7C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07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CC4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8D4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85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564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84D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12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58E4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A55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A3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529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EC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A7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4F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F0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A2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C9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714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29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A50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C5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CB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DC8F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FF4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56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E7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50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F9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13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515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0F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5E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984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CFF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644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810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149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766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3F5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A66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800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E2E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56B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62E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7E0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E0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278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C14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E8F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3CB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104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E9F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2E9F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F34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5D1670">
    <w:pPr>
      <w:pStyle w:val="6"/>
      <w:jc w:val="both"/>
    </w:pPr>
  </w:p>
  <w:p w14:paraId="281593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91E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164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2C34BB8"/>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9260</Words>
  <Characters>20715</Characters>
  <Lines>251</Lines>
  <Paragraphs>70</Paragraphs>
  <TotalTime>9</TotalTime>
  <ScaleCrop>false</ScaleCrop>
  <LinksUpToDate>false</LinksUpToDate>
  <CharactersWithSpaces>23152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2026-03-10T01:20:16Z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