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D9DF97">
      <w:pPr>
        <w:pStyle w:val="2"/>
        <w:bidi w:val="0"/>
        <w:jc w:val="center"/>
        <w:rPr>
          <w:rFonts w:hint="default" w:ascii="Times New Roman" w:hAnsi="Times New Roman" w:cs="Times New Roman"/>
          <w:b/>
          <w:bCs w:val="0"/>
          <w:sz w:val="36"/>
          <w:szCs w:val="36"/>
        </w:rPr>
      </w:pPr>
      <w:r>
        <w:rPr>
          <w:rFonts w:hint="eastAsia"/>
          <w:b/>
          <w:bCs/>
          <w:sz w:val="36"/>
          <w:szCs w:val="36"/>
        </w:rPr>
        <w:t>Rat EPO/Erythropoietin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4F15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47–3000pg/ml</w:t>
      </w:r>
    </w:p>
    <w:p w14:paraId="713A17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＜8.55pg/ml</w:t>
      </w:r>
    </w:p>
    <w:p w14:paraId="587BB6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B09D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316C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F6113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972FD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4B22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0FFB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A95F7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B60E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CCEFB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A6D5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9A52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623ADF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0EB63A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7279EC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52BE99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0704B0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453760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47.0</w:t>
            </w:r>
          </w:p>
        </w:tc>
        <w:tc>
          <w:tcPr>
            <w:tcW w:w="1134" w:type="dxa"/>
            <w:vAlign w:val="center"/>
          </w:tcPr>
          <w:p w14:paraId="5B0204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2A6BC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4960C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DE40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43FB2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F3B4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18BB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84BE8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促红细胞生成素（EPO），也称为造血素或造血素，是肾脏在细胞缺氧时分泌的一种糖蛋白细胞因子；它刺激骨髓中的红细胞生成（红细胞生成）。它被映射到 7q22.1。该基因编码一种分泌的糖基化细胞因子，由四个α螺旋束组成。编码的蛋白质主要在肾脏合成，分泌到血浆中，并与促红细胞生成素受体结合以促进骨髓中的红细胞生成或红细胞生成。在缺氧条件下，该基因的表达上调，进而导致红细胞生成增加和血液携氧能力增强。</w:t>
      </w:r>
    </w:p>
    <w:p w14:paraId="348C640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BB613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38CFD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p>
    <w:p w14:paraId="64E316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5B2B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595B3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7F4E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142536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62312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21DBED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11D4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3CC3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06C6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73D7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38E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6CF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5ED7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EBA0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B61D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C5D4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04D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404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731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BB7E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D26F7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5144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DF3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69C7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651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B6E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3F8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D7F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3225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1FEE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FA1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912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EF5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FF4A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DDB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190F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EAB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88E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8B48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D70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B11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2D6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AE6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5EE7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F23A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7039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FCFD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3FA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6C7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8EF4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A73F3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21C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05A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97E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B6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AB2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0C3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694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800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9B9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DB2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591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5C5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E6A3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0C6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D62F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B64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131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417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1D1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3FF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3EFF41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AC3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B3BE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1EC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075F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FB2A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69AB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3A1B1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8B2B8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BE9C8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0F28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D4DD1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29C59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5D5A2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86E8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FD01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E0E2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9F4F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FB506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C7F6CA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CA391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B0BB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EA48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8F64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52319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CD80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A53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4737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E27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041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5E9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BC02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0A48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7E3EE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B1A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F7B9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677A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DEA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3027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F42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5F4AC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84DF0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763B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F9B4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C68C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5FC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88A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0A1F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0D0E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D54A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8B2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7C0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02D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4BA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D0C53E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352F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458C9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8021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A4E0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3BE62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1912A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CA01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537392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5E947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1D012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96FF8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018CF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4237E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CF6A2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5184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0489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7D5E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6B6F0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E086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D611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6AC2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DB0D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2A5BA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EA5E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286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BD47E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64F52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EBA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3A0A8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D40A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8849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ACEBD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D287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B3D67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5AE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B7B6E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E590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56D5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5FB66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00F8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F8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D105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821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5A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9E9A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4CAB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707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7DA9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742A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0D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F8C2A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7D39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84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FC41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3A57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86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3525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8DDB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EDD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43C9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C1F55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49F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80E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8369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B2C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CD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0B3CC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FD26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E8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47AF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F4B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466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2E7F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940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A1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785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66E9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22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478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F163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7A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2023E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2E3A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55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A37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DE6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AA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5E43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A3E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45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AEE6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43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3E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58E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80E3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F9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8ACE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3107B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DB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59FA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6EB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12F6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500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F418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4BE8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8B4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0250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62C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BBF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1F0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16F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45C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4944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D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9D2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D6C5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1130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366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1F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38D7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54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B3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73E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4C9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A8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43AF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4A9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9E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FAB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79D8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7F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AB7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3A0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DF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A14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AA3E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5C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BD7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A20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E4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1DB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D18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A1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17D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5A0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9F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850A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3FE6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9C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52D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C95E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FF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FD0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7DE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78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394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73C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62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C6D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E2138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C9BF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38B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CF8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E21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D47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8B0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FD03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C39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0C7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087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F6E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D058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7A1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2E5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3167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540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DC7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D7C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51C0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175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0F1F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82E7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F21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9A9A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174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AB8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5739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35A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DD8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B09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FBFFB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97FC5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2ABE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811FB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6D9FC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BA561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48DE3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41B1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37C47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1390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A18F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B9A5B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A36A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7D758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10506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2D8EF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D7A7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B64E611">
      <w:pPr>
        <w:rPr>
          <w:rFonts w:hint="default" w:ascii="Times New Roman" w:hAnsi="Times New Roman" w:cs="Times New Roman"/>
          <w:sz w:val="22"/>
          <w:szCs w:val="22"/>
        </w:rPr>
      </w:pPr>
    </w:p>
    <w:p w14:paraId="53ED7A2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BA3C7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EPO/Erythropoietin Elisa Kit</w:t>
      </w:r>
    </w:p>
    <w:p w14:paraId="6181671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47–3000pg/ml</w:t>
      </w:r>
    </w:p>
    <w:p w14:paraId="7B49C4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＜8.55pg/ml</w:t>
      </w:r>
    </w:p>
    <w:p w14:paraId="33B47E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8AD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459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103E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B3A4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A5DF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D9B8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69CF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2872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83E7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9FAC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E10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371E8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69697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36F6D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4E4A4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1F65C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7F3A1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47.0</w:t>
            </w:r>
          </w:p>
        </w:tc>
        <w:tc>
          <w:tcPr>
            <w:tcW w:w="1037" w:type="dxa"/>
            <w:vAlign w:val="center"/>
          </w:tcPr>
          <w:p w14:paraId="330D6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22960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A8BE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B31F2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940F9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1545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E92E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8BC0A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EPO/Erythropoietin is Erythropoietin(EPO), also known as hematopoietin or</w:t>
      </w:r>
      <w:r>
        <w:rPr>
          <w:rFonts w:hint="eastAsia"/>
        </w:rPr>
        <w:br w:type="textWrapping"/>
      </w:r>
      <w:r>
        <w:rPr>
          <w:rFonts w:hint="eastAsia"/>
        </w:rPr>
        <w:t>hemopoietin, is a glycoprotein cytokine secreted by the kidney in response to cellular</w:t>
      </w:r>
      <w:r>
        <w:rPr>
          <w:rFonts w:hint="eastAsia"/>
        </w:rPr>
        <w:br w:type="textWrapping"/>
      </w:r>
      <w:r>
        <w:rPr>
          <w:rFonts w:hint="eastAsia"/>
        </w:rPr>
        <w:t>hypoxia; it stimulates red blood cell production (erythropoiesis) in the bone marrow. It is</w:t>
      </w:r>
      <w:r>
        <w:rPr>
          <w:rFonts w:hint="eastAsia"/>
        </w:rPr>
        <w:br w:type="textWrapping"/>
      </w:r>
      <w:r>
        <w:rPr>
          <w:rFonts w:hint="eastAsia"/>
        </w:rPr>
        <w:t>mapped to 7q22.1. This gene encodes a secreted, glycosylated cytokine composed of</w:t>
      </w:r>
      <w:r>
        <w:rPr>
          <w:rFonts w:hint="eastAsia"/>
        </w:rPr>
        <w:br w:type="textWrapping"/>
      </w:r>
      <w:r>
        <w:rPr>
          <w:rFonts w:hint="eastAsia"/>
        </w:rPr>
        <w:t>four alpha helical bundles. The encoded protein is mainly synthesized in the kidney, secreted into the blood plasma, and binds to the erythropoietin receptor to promote red</w:t>
      </w:r>
      <w:r>
        <w:rPr>
          <w:rFonts w:hint="eastAsia"/>
        </w:rPr>
        <w:br w:type="textWrapping"/>
      </w:r>
      <w:r>
        <w:rPr>
          <w:rFonts w:hint="eastAsia"/>
        </w:rPr>
        <w:t>blood cell production, or erythropoiesis, in the bone marrow. Expression of this gene is</w:t>
      </w:r>
      <w:r>
        <w:rPr>
          <w:rFonts w:hint="eastAsia"/>
        </w:rPr>
        <w:br w:type="textWrapping"/>
      </w:r>
      <w:r>
        <w:rPr>
          <w:rFonts w:hint="eastAsia"/>
        </w:rPr>
        <w:t>upregulated under hypoxic conditions, in turn leading to increased erythropoiesis and</w:t>
      </w:r>
      <w:r>
        <w:rPr>
          <w:rFonts w:hint="eastAsia"/>
        </w:rPr>
        <w:br w:type="textWrapping"/>
      </w:r>
      <w:r>
        <w:rPr>
          <w:rFonts w:hint="eastAsia"/>
        </w:rPr>
        <w:t>enhanced oxygen-carrying capacity of the blood.</w:t>
      </w:r>
    </w:p>
    <w:p w14:paraId="3BA176D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F685AE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265A9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1EEB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0D2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7CA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ADE3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7D33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110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9333E50">
      <w:pPr>
        <w:rPr>
          <w:rFonts w:hint="default" w:ascii="Times New Roman" w:hAnsi="Times New Roman" w:cs="Times New Roman"/>
          <w:b/>
          <w:bCs/>
          <w:sz w:val="28"/>
          <w:szCs w:val="28"/>
        </w:rPr>
      </w:pPr>
    </w:p>
    <w:p w14:paraId="15A2D7CA">
      <w:pPr>
        <w:rPr>
          <w:rFonts w:hint="default" w:ascii="Times New Roman" w:hAnsi="Times New Roman" w:cs="Times New Roman"/>
          <w:b/>
          <w:bCs/>
          <w:sz w:val="28"/>
          <w:szCs w:val="28"/>
        </w:rPr>
      </w:pPr>
    </w:p>
    <w:p w14:paraId="4713740D">
      <w:pPr>
        <w:rPr>
          <w:rFonts w:hint="default" w:ascii="Times New Roman" w:hAnsi="Times New Roman" w:cs="Times New Roman"/>
          <w:b/>
          <w:bCs/>
          <w:sz w:val="28"/>
          <w:szCs w:val="28"/>
        </w:rPr>
      </w:pPr>
    </w:p>
    <w:p w14:paraId="4B194801">
      <w:pPr>
        <w:rPr>
          <w:rFonts w:hint="default" w:ascii="Times New Roman" w:hAnsi="Times New Roman" w:cs="Times New Roman"/>
          <w:b/>
          <w:bCs/>
          <w:sz w:val="28"/>
          <w:szCs w:val="28"/>
        </w:rPr>
      </w:pPr>
    </w:p>
    <w:p w14:paraId="0E814D2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64A4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B2B20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1D0A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A3B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4F360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1F4B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24C3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1FC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30EB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C9D0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F0E9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993F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AE4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D08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F609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26DB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29D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DC5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172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D2D0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90B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8AEE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94EC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B8C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D82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442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23A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AF1C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38DD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65484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A9C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859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D2A4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21D5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409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AA8E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87F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EE39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E1E1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9573A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9B06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B8F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B067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357A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B23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EC8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8DE2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E4E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DED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D1A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E85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890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45C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21D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7857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F842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E327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804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71E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2571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9E0B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A096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B76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4CB9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7803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34F8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3E23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ED72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2F2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BE124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AE4D5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E22F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F4C0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2D14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ACCA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9202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65944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8A26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4E513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9C5B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A694E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326A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70DBF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CE0A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82E8D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72F7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AE50D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4EA7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445C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C14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DFC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01C7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247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A65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37BC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147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82A9F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E89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BFE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A2A9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691F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CE62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D0BE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39C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E671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BA3B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3E2A2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D122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04A7A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D4EC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DF60C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1AB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DBCB9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08CF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664C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A79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BCF5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4BBD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22B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A48E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5846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95C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0248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BDC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428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40B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3EC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3EA1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EEB5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6EA6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501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F25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85B4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8D31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E9D79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F7B95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DDB6D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A684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0378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2810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EBDA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7654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B8C40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CFB0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8D25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469F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E2D7B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5069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D151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F315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0DE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3EBE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CB931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48D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D86F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B345A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AE9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4C43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E2F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311C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310B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C61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F3BB9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A88E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502D8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DEE7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2EC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A44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CD59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D10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6A6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A47C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29D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209D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A2B37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4A6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9A3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BCEB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F6A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83D8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E88F5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285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4B89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6A343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60E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61D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6587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D76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C664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F940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4FA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4B5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2339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05F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635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9D65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672F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747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E67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CD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95F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76A9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608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A9A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8C6B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9CE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838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823F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8E61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C7C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B047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F521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338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A134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5E30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20D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FEA4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A25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3DA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3CA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A698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839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60A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3812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B88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659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4A2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C3C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C61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4C77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182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24CA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CA51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A7E7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5CA7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069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B009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752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D91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1C1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046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81F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C9798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CED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7FD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033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03A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5AE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65D0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AD35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E96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57FB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DD3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C13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5E1C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71BA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483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C058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0FB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9D9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5AD1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7ED3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CAB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634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704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2BB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3CF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2BDA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71F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1C38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25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F07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059F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C5C5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437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A7D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F71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D04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76EC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D54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60C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B848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B579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914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B33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8E07C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5756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1E97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539B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498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C53C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68CE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E4AE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918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B4AD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E5FC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F30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82E7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39C2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65E0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7619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11F4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4B0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8FD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61B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B0A9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2D39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81E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E57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B74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CD0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61B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85A1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463B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6FD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67E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FA99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6E7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5A7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7FB4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EB0D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9F6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7A04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A00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6C2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395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A6A8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4C60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D6F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032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3EEB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57CE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311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85BF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0FE7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0FE7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E3C5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16B9F67">
    <w:pPr>
      <w:pStyle w:val="6"/>
      <w:jc w:val="both"/>
    </w:pPr>
  </w:p>
  <w:p w14:paraId="1F352A5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8028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C94F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7AA460F"/>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8716</Words>
  <Characters>18190</Characters>
  <Lines>251</Lines>
  <Paragraphs>70</Paragraphs>
  <TotalTime>0</TotalTime>
  <ScaleCrop>false</ScaleCrop>
  <LinksUpToDate>false</LinksUpToDate>
  <CharactersWithSpaces>20148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2026-03-11T09:04:28Z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