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因子，也称为血小板组织因子、因子III、血栓激酶或CD142，是存在于内皮下组织和白细胞中的一种蛋白质，是凝血酶原启动凝血酶形成所必需的。该基因编码凝血因子III，它是一种细胞表面糖蛋白。该因子使细胞能够启动凝血级联反应，并作为凝血因子VII的高亲和力受体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Tissue factor, also called platelet tissue factor, factor III, thrombokinase, or CD142 is a protein present in sub endothelial tissue and leukocytes necessary for the initiation of thrombin formation from the zymogene prothrombin. This gene encodes coagulation factor III which is a cell surface glycoprotein. This factor enables cells to initiate the blood coagulation cascades, and it functions as the high-affinity receptor for the coagulation factor VII.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