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D0563C">
      <w:pPr>
        <w:pStyle w:val="2"/>
        <w:bidi w:val="0"/>
        <w:jc w:val="center"/>
        <w:rPr>
          <w:rFonts w:hint="default" w:ascii="Times New Roman" w:hAnsi="Times New Roman" w:cs="Times New Roman"/>
          <w:b/>
          <w:bCs w:val="0"/>
          <w:sz w:val="36"/>
          <w:szCs w:val="36"/>
        </w:rPr>
      </w:pPr>
      <w:r>
        <w:rPr>
          <w:rFonts w:hint="eastAsia"/>
          <w:b/>
          <w:bCs/>
          <w:sz w:val="36"/>
          <w:szCs w:val="36"/>
        </w:rPr>
        <w:t>Rat IL-12p70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D790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54C0D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C1C0B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93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B35B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6925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12CE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E4CC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56CB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1929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8AFF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3E4D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5AE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8CAC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DFF33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5391B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8409D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6C683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A730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37B97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93440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7B48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4A49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A46B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4344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664F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1E14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4518F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白细胞介素（IL）-12是一种70 KDa的细胞因子，由两个二硫键连接的蛋白质（p35和p40）组成，对启动有效的免疫反应至关重要。并且IL-12p70是p35和p40亚单位的异二聚体；它是抗原呈递细胞对抗原刺激作出反应时分泌的一种重要细胞因子。对IL-12细胞因子家族亚单位的基因表达分析表明，这两种菌株均诱导高水平的p40（与IL-12 p70和IL-23共有的蛋白链）以及p19，IL-23的一个亚单位。相反，只有ACT-18HS19感染诱导IL-12 p35的一致转录，IL-12 p70的一个亚单位。</w:t>
      </w:r>
    </w:p>
    <w:p w14:paraId="24DF47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540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3A0F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AA66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7135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1117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01352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2D6E0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A349C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A03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ECE1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06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E5A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4D4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F0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A93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0A3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DF3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AAE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A0B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8C4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914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623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3F9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0A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EB8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CD1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855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AA7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9A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647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25E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B7E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057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803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19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882C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3FE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02A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976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23C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C9A8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C51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232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EBD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80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45C0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FD46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EB5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92D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9F7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72B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1A70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65C7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69A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E8E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6C4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F8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370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1AA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29F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5EB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40B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A2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064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E80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A88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FC6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A4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061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DC0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95A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7B7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A75C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700D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BA5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656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040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DDAC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2899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49E1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FDC2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5B4B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D045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0032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B160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56DD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5189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8068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F00B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EADD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A17F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D814D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70DB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3B63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8A48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2BB0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F660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D98E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D5D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796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259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821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30D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B30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95C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CBE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82AF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DBE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878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F0D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0D9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190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F5F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EDF7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5677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8666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0AE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91A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904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ED8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506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951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453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C1F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FA4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0A5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C91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5CC8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6303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D6FD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10CA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A560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D1D1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436A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1E6D4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E1F3A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BC81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B4EA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8BD3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EC5E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359D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603B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364A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ACC6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C5CA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E9E1B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1D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18C00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9F5B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889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829E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A82F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71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BD8E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694F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BA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854D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57A3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BB4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2C1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C34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C59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D73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D9B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7BB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037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3C0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3D8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D9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48D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5C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B0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C58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CF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26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3D8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99C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54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31A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8D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6D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DDF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28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E8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9D1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A71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DB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093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D6B1E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06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04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BA8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687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C8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CC6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147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D1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6D6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3FE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99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CCF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F0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40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186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2A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D4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47A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36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F1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EA1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B9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A0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FBD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86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BD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068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AA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9F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93D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85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0A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5DA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72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44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64A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CF44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3B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BDD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E7F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396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2D6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8CE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8D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FDA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F31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4E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E03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18D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59B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167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E56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9E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572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686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8AFF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428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EF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8C2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A7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AC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38F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68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D3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BFE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E37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1C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705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A4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E0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9EE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9B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09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5D0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A6F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C5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405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9F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FD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90B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06F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8A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9B5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73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7E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EBC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61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72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7D0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BA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0D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6E4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C3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B3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E80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8C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A0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C5D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4320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22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31D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A53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8B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F54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7A1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CD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8E3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8C6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6B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931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F97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C1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AB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70B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EAC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619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DB1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9D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998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9AA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EE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AD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BDE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AC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C7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D9D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38D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CF9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34E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7A91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D499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3F58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A16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432B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94C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17D0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65C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3FE8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03B7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30E4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217C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4AC6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B411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0EE0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451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6917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24C8CF">
      <w:pPr>
        <w:rPr>
          <w:rFonts w:hint="default" w:ascii="Times New Roman" w:hAnsi="Times New Roman" w:cs="Times New Roman"/>
          <w:sz w:val="22"/>
          <w:szCs w:val="22"/>
        </w:rPr>
      </w:pPr>
    </w:p>
    <w:p w14:paraId="00176F8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4F898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IL-12p70 Elisa Kit</w:t>
      </w:r>
    </w:p>
    <w:p w14:paraId="37D028F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7B6E3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7587D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DB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7FD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360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950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DA1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8F74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455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E45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8DB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BAD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B93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3DD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39A5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01BA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2938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E54E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148C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F823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0765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D7D9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40E30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ABEE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7BE6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6235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B10C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Interleukin(IL)-12 is a 70-KDa cytokine comprised of two disulfide-linked proteins(p35 and p40) and is essential for the initiation of effective immune response.[i] And the IL-12p70 is a heterodimer of p35 and p40 subunits; it is an important cytokine secreted by antigen-presenting cells in response to antigenic stimulation.[ii] Gene expression analysis of the IL-12 cytokine family subunits revealed that both strains induced high levels of p40(protein chain communal to IL-12 p70 and IL-23) as well as p19, a subunit of IL-23. Conversely only ACT- 18HS19 infection induced consistent transcription of IL-12 p35, a subunit of IL-12 p70.[iii] The standard product used in this kit is recombinant human IL-12 p70 with the molecular mass of 75 KDa.</w:t>
      </w:r>
    </w:p>
    <w:p w14:paraId="486D419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B4AA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3D49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737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70F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7C3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D4B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625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FA1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0255B88">
      <w:pPr>
        <w:rPr>
          <w:rFonts w:hint="default" w:ascii="Times New Roman" w:hAnsi="Times New Roman" w:cs="Times New Roman"/>
          <w:b/>
          <w:bCs/>
          <w:sz w:val="28"/>
          <w:szCs w:val="28"/>
        </w:rPr>
      </w:pPr>
    </w:p>
    <w:p w14:paraId="0DD6A801">
      <w:pPr>
        <w:rPr>
          <w:rFonts w:hint="default" w:ascii="Times New Roman" w:hAnsi="Times New Roman" w:cs="Times New Roman"/>
          <w:b/>
          <w:bCs/>
          <w:sz w:val="28"/>
          <w:szCs w:val="28"/>
        </w:rPr>
      </w:pPr>
    </w:p>
    <w:p w14:paraId="46655ADD">
      <w:pPr>
        <w:rPr>
          <w:rFonts w:hint="default" w:ascii="Times New Roman" w:hAnsi="Times New Roman" w:cs="Times New Roman"/>
          <w:b/>
          <w:bCs/>
          <w:sz w:val="28"/>
          <w:szCs w:val="28"/>
        </w:rPr>
      </w:pPr>
    </w:p>
    <w:p w14:paraId="366C8C30">
      <w:pPr>
        <w:rPr>
          <w:rFonts w:hint="default" w:ascii="Times New Roman" w:hAnsi="Times New Roman" w:cs="Times New Roman"/>
          <w:b/>
          <w:bCs/>
          <w:sz w:val="28"/>
          <w:szCs w:val="28"/>
        </w:rPr>
      </w:pPr>
    </w:p>
    <w:p w14:paraId="4F9C8FF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5D8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8C79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B4AA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23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2E30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AC8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02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101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D30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16D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35B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E3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D6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C898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22F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BEA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1D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6CD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288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487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BF4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557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51B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D4E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11A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CCB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727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972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8FDF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6AA6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500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C3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85E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6C2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2AF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C70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7AD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8C13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CD90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C3EE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D13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09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302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3D3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BF3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674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91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DA9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B07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FD0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EDC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11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21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D1F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B77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54D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58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22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5AC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94B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AFC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5C3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E3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FDD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3F1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03A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557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591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0DE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7AC4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A79F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25F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4DF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356E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2859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AD74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0F82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5F6C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77BF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CFB4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FABD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044F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89ED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C9A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5980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615C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BC2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2F5A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20E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AF2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592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12A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B79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152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169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398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157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CB0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59C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FAC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43B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087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324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6FD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7A3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083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A8CC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B6E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B135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8410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1A1C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B1B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972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834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2A7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E01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351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6BD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C42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514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93D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E31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005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1F4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EC0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748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522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7C7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71D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093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B5B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C40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F926F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94AB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FD41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6542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695C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82CF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6B0C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4A12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93D7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9566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9E41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84A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B2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6736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0E3F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EB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46DC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F0AA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68E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C3D0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0A34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D7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786C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12C3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5C5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C85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27E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8E8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053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6CD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380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FD5A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2B2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0CAD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B8E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3C4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212A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B6D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F57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A2A9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800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56C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FFB2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41F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C9B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8A61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94C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370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6F48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242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51B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25EC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439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418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19A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CF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D47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AF8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E5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722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AB7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1B9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350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C73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B8F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59D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08A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62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058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F4C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6E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4FA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FF3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DC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D8C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921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4B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403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3CF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3B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3C8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000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C5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668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832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83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9AD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1DF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E1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CE1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E41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7F6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2D5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538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44C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34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AC2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14C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06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5786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C94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29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7C8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D2D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B55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1B8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21D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DC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5D4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9D2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048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D2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525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CAC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6B5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255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151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720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302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53E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77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B25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938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76A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3A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A47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95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83C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1E7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42C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5A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8E4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0214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BA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053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73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649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A23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B9D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B8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2AF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42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040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7FD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6F9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374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358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2DF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991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60E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F10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AB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7F4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523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D4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AB6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B1A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5F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FE53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9E0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F2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5B5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F5E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E9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549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93E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84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E10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94F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557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727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B1E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EA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FDDB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178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07C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971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DF6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C68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53F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2D3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87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543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AE9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062D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D76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7B6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402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808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C8C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151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1A8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6ED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191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902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981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59A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7A4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702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BF4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206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7CC2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99A1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99A1F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1614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75BE23">
    <w:pPr>
      <w:pStyle w:val="6"/>
      <w:jc w:val="both"/>
    </w:pPr>
  </w:p>
  <w:p w14:paraId="179E59F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8C53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5E6A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572450"/>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8332</Words>
  <Characters>16313</Characters>
  <Lines>251</Lines>
  <Paragraphs>70</Paragraphs>
  <TotalTime>0</TotalTime>
  <ScaleCrop>false</ScaleCrop>
  <LinksUpToDate>false</LinksUpToDate>
  <CharactersWithSpaces>17904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2026-03-12T06:55:11Z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