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PINP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Ⅰ型前胶原氨基端原肽 (PⅠNP)是 I 型胶原蛋白细胞外加工过程 中释放的裂解产物，是骨形成的一个标志物。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PINP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PINP Introduction: Type I procollolium amino-terminal peptide (PI.NP) is an extracellular process for type I collagen The lysis product released in the middle is a marker of bone formation.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