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Q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水通道蛋白2 （AQP2）的功能主要是在抗利尿激素的作用下对水分进行重吸收，位置分布于肾脏中的初始集合管、皮质集合管、外髓质集合管和内髓质集合管的顶部细胞膜。</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QP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quaporin 2 (AQP2) mainly reabsorbs water under the action of antidiuretic hormone and is located in the top cell membrane of the initial collecting duct, cortical collecting duct, outer medullary collecting duct and inner medullary collecting duct in the kidne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