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48948A">
      <w:pPr>
        <w:pStyle w:val="2"/>
        <w:bidi w:val="0"/>
        <w:jc w:val="center"/>
        <w:rPr>
          <w:rFonts w:hint="default" w:ascii="Times New Roman" w:hAnsi="Times New Roman" w:cs="Times New Roman"/>
          <w:b/>
          <w:bCs w:val="0"/>
          <w:sz w:val="36"/>
          <w:szCs w:val="36"/>
        </w:rPr>
      </w:pPr>
      <w:r>
        <w:rPr>
          <w:rFonts w:hint="eastAsia"/>
          <w:b/>
          <w:bCs/>
          <w:sz w:val="36"/>
          <w:szCs w:val="36"/>
        </w:rPr>
        <w:t>Mouse TUBB1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A50B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371A69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33688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572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45E5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13EA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107A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B759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E5E5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9F832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3EB1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B42C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E2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B799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959F1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8197F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4DE0D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83AA9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F98CE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937F8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E2DEC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EAC0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7B21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EA12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6454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F9E4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EF4C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3CE47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TUBB1（微管蛋白β1 VI类）是一种蛋白质编码基因。与TUBB1相关的疾病包括巨血小板减少症、孤立性、常染色体显性和常染色体显性巨血小板减少症TUBB1相关。其相关途径包括中心体间期微管组织所需蛋白质的丢失以及前折叠蛋白和TriC/CCT在肌动蛋白和微管蛋白折叠中的协同作用。与该基因相关的基因本体（GO）注释包括GTP结合和细胞骨架的结构组成。</w:t>
      </w:r>
    </w:p>
    <w:p w14:paraId="7B58AD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ADEBEB">
      <w:pPr>
        <w:ind w:firstLine="441" w:firstLineChars="0"/>
        <w:rPr>
          <w:rFonts w:hint="default" w:ascii="Times New Roman" w:hAnsi="Times New Roman" w:cs="Times New Roman"/>
        </w:rPr>
      </w:pPr>
    </w:p>
    <w:p w14:paraId="6DA2B5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4BD9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85F01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792B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D563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D442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C21F9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FC8DF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02012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7AFA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2FB6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58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D15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DA6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B4A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DEA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336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B87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822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23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E7A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285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EAC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580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35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C30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421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28E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D78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66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3DD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6A1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19B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7E2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BD9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E1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24B1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DEE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78FC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7F0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3F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C3E4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1B9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653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621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5A2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D681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37FD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5A6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7A8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CF5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AE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F844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2E6C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BC2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1F9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D19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964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3B1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F19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71D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7F6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979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30C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B8E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472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BCD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509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F8FD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FF6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25B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3CC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9BD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62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B871B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91C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F05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33D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77EE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18AC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CA35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D775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D298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54A4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F5A7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4426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803F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36FF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74BF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075F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6874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3F40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15B31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17E6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A01D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27E8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3213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2EFA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B640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CD9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C51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630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762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B97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4E8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CDD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BB7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ACF8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B0F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5A9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024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FF1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8A1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9D8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E85A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0CE5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D55C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D68A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987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6560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80D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168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2E8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6CC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B3C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E85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05F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FAD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A0FA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0DBE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2DD9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105F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718A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7F02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8CF2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1158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3398B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53A9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3DCD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7841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4A02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F3A0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AFA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2746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21CB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DDC9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0824D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C0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2322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590C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3A2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393A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FAC8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87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35A2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BE84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D4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7C4A0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654C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B31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1E3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1824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616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5B8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BDC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A9C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744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518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F1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FE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086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8A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E3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C98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C5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A0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5FC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F7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80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273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4A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1B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6B3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F8B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01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DA78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7B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76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A78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388E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261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D3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A36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EF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FA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2DD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8B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9F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C18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DE3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0B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B6E2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A6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C4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A25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ED5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D4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510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59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5F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19C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192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88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931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10A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D1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E74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0A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33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1CD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57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FB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6F3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ED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22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087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5AF1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DC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F4B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865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6D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11B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34E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A7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BD0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690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BC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18E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F43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721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32A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B2B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203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CB8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ABD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C336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B94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FE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248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114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F6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877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95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61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9BD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994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DA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88D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90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62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245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7E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05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1CF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064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A9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4AE7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8B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63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8F4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D9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46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DB2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CDA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DF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5D7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A1D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6E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0C1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EC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9A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3D8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9E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85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0A6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8A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2A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3A6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D7CE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37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9E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4C6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AD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3B3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6DF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0D0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F67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5C1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62B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796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CE9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0C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1E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C09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241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BB6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BE1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170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4F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6EB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B0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403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EAB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445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B7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A38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3DF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718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686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6655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4AA2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9128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8315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C32E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6601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EFCD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B48E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B29E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2A11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6265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EDB7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0881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2C76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98FE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C21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6419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8B0DEC">
      <w:pPr>
        <w:rPr>
          <w:rFonts w:hint="default" w:ascii="Times New Roman" w:hAnsi="Times New Roman" w:cs="Times New Roman"/>
          <w:sz w:val="22"/>
          <w:szCs w:val="22"/>
        </w:rPr>
      </w:pPr>
    </w:p>
    <w:p w14:paraId="22D4819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DFEC5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TUBB1 Elisa Kit</w:t>
      </w:r>
    </w:p>
    <w:p w14:paraId="6310185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3BFF47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36A83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D7E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0D5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223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7D8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CE8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62B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8A6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DBB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4AF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707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B62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9B05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B648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7C1F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A2AB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71C2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B2D7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C6E3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7067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0168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A4BE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0F1F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2832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31B2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E0FD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TUBB1 (Tubulin Beta 1 Class VI) is a Protein Coding gene. Diseases associated with TUBB1 include Macrothrombocytopenia, Isolated, 1, Autosomal Dominant and Autosomal Dominant Macrothrombocytopenia Tubb1-Related. Among its related pathways are Loss of proteins required for interphase microtubule organization from the centrosome and Cooperation of Prefoldin and TriC/CCT in actin and tubulin folding. Gene Ontology (GO) annotations related to this gene include GTP binding and structural constituent of cytoskeleton. An important paralog of this gene is TUBB4B.</w:t>
      </w:r>
    </w:p>
    <w:p w14:paraId="6958182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6C3B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59DD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5C6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B2C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F43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D5C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212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A424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68DC0F">
      <w:pPr>
        <w:rPr>
          <w:rFonts w:hint="default" w:ascii="Times New Roman" w:hAnsi="Times New Roman" w:cs="Times New Roman"/>
          <w:b/>
          <w:bCs/>
          <w:sz w:val="28"/>
          <w:szCs w:val="28"/>
        </w:rPr>
      </w:pPr>
    </w:p>
    <w:p w14:paraId="6E761AA6">
      <w:pPr>
        <w:rPr>
          <w:rFonts w:hint="default" w:ascii="Times New Roman" w:hAnsi="Times New Roman" w:cs="Times New Roman"/>
          <w:b/>
          <w:bCs/>
          <w:sz w:val="28"/>
          <w:szCs w:val="28"/>
        </w:rPr>
      </w:pPr>
    </w:p>
    <w:p w14:paraId="46262267">
      <w:pPr>
        <w:rPr>
          <w:rFonts w:hint="default" w:ascii="Times New Roman" w:hAnsi="Times New Roman" w:cs="Times New Roman"/>
          <w:b/>
          <w:bCs/>
          <w:sz w:val="28"/>
          <w:szCs w:val="28"/>
        </w:rPr>
      </w:pPr>
    </w:p>
    <w:p w14:paraId="311AFC51">
      <w:pPr>
        <w:rPr>
          <w:rFonts w:hint="default" w:ascii="Times New Roman" w:hAnsi="Times New Roman" w:cs="Times New Roman"/>
          <w:b/>
          <w:bCs/>
          <w:sz w:val="28"/>
          <w:szCs w:val="28"/>
        </w:rPr>
      </w:pPr>
    </w:p>
    <w:p w14:paraId="2F45B64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A5B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2B35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D0D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88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80D9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8A6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E18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052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738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44CF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07B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61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E8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330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364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063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63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C3F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540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386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AE2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518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C01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171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7A7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8AC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6E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6DFA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8DBB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1CC8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065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1C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4019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916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24E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361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55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A3F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86FD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6688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70A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8E3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C741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A20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265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277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E7D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06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F2F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A3B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C82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806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AD5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E2C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BE9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229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0D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DC5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5A7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493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ECE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34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3EA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170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B1B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01B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F9F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B69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FD6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4CAA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16BA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562F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DFA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F4B5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B776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581D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C244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1EB0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FDBC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D688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CE48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A8B5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F007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814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F406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3838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05A6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1D79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4FE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26FD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E2F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BE6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CCE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DB6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D66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DFA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603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5B1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9A2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692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494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CBD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211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E52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40B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A2F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8F0D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091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491F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C808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2268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5B2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0D9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3EE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0F3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98C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D63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34A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0F3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E05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1B0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86A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9DA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0C3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2E9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A12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F47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5ED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723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A2F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976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1246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FE1E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9610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8F03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F4D7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BEBB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2040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67A4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C46F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38B8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F7FE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1EA0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706C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12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48AA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1708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1C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B3AE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5A12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9DF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B03B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6D2D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18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23DD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19A1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84E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00E5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B22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9D3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CB5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6AB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440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737C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0B91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CB6E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AF5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ADF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1AD4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618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DC3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9C02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365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184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52B7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D75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24E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7C07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BD1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385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912F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370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467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5C2B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3E7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D53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1F4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BD6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32C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1E3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859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173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410A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D0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820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13E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BC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312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F61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8D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6CD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8ADA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28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24D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17D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3DC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FAC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EF8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D16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AC7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C8B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A5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FAA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076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DF6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06B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4A1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AF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F00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1BD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3B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5EF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B7B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B9F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92D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C18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B52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E99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EBD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350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8C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31A6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F9D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917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C24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9E3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E13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CA0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BD4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B84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D5E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5D1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DF6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5D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F68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69B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E0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F73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C60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81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A6E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595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2A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52A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998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17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9D1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0976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A0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6F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484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3C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C58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3F0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44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628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7F7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D7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CB7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81B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BBE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1CA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D09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50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B2A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8E9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88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89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FDE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64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1ED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D0B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18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1F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26C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513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7C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6E1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9F5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CD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2B86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AB5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A2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2B2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F1E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DE5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16E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387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2B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C08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D1D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85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345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05B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E8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EA49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921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12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0EF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CF2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02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D82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766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D9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1B2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905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AA98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AAC8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20D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573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7E5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45E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E46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5A8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717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190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58B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E0E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ED1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1BB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EDE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B03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E59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5CAD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156E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156E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0104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C9246A">
    <w:pPr>
      <w:pStyle w:val="6"/>
      <w:jc w:val="both"/>
    </w:pPr>
  </w:p>
  <w:p w14:paraId="4F9ACD1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1C41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0B81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A42D7A"/>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7896</Words>
  <Characters>14205</Characters>
  <Lines>251</Lines>
  <Paragraphs>70</Paragraphs>
  <TotalTime>0</TotalTime>
  <ScaleCrop>false</ScaleCrop>
  <LinksUpToDate>false</LinksUpToDate>
  <CharactersWithSpaces>15406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2026-03-13T01:38:39Z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