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REL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Rel B是属于NF-kB家族的转录因子，在淋巴组织成熟和间充质细胞成熟中起关键作用。这种多效性转录因子因其在介导免疫反应中的作用而闻名，同时也在昼夜节律的调节中发挥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REL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Rel B, a transcription factor belonging to NF KB family, plays a key role in lymphoid tissue maturation and mesenchymal cell maturation. This pleiotropic transcription factor is well known for its role in mediating immune responses and also plays a role in the regulation of circadian rhythm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