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酰胆碱酯酶，简称AchE，是生物神经传导中的一种关键性酶，在胆碱能突触间，该酶能降解乙酰胆碱，终止神经递质对突触后膜的兴奋作用，保证神经信号在生物体内的正常传递。[1]具有羧肽酶和氨肽酶的活性。乙酰胆碱酯酶参与细胞的发育和成熟，能促进神经元发育和神经再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Acetylcholinesterase, abbreviated as ache, is a key enzyme in biological nerve transmission. Between cholinergic synapses, the enzyme can degrade acetylcholine, terminate the excitatory effect of neurotransmitters on postsynaptic membrane, and ensure the normal transmission of nerve signals in organisms. [1] It has the activities of carboxypeptidase and aminopeptidase. Acetylcholinesterase is involved in the development and maturation of cells and can promote the development and regeneration of neurons..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