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CPT-2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CPT2的缺陷是肉碱棕榈酰转移酶2缺乏症(CPT2D)的原因；也称为CPT-II缺乏症或CPT2缺乏症。CPT2D是一种常染色体隐性疾病，以复发性肌红蛋白尿、肌肉疼痛发作、僵硬和横纹肌溶解为特征。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CPT-2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Defects in CPT2 are the cause of carnitine palmitoyltransferase 2 deficiency (CPT2D) ; also known as CPT-II deficiency or CPT2 deficiency. CPT2D is an autosomal recessive disorder characterized by recurrent myoglobinuria, episodes of muscle pain, stiffness, and rhabdomyolysis.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