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D37ED5">
      <w:pPr>
        <w:pStyle w:val="2"/>
        <w:bidi w:val="0"/>
        <w:jc w:val="center"/>
        <w:rPr>
          <w:rFonts w:hint="default" w:ascii="Times New Roman" w:hAnsi="Times New Roman" w:cs="Times New Roman"/>
          <w:b/>
          <w:bCs w:val="0"/>
          <w:sz w:val="36"/>
          <w:szCs w:val="36"/>
        </w:rPr>
      </w:pPr>
      <w:r>
        <w:rPr>
          <w:rFonts w:hint="eastAsia"/>
          <w:b/>
          <w:bCs/>
          <w:sz w:val="36"/>
          <w:szCs w:val="36"/>
        </w:rPr>
        <w:t>Bovine Kallikrein 13/KLK13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5785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28571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AFA47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D78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A4A4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F227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EEB0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29F2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8F8D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27FF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F9BA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0633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6D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DBEF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E6221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85250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0FDBA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F456D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A8886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04F3C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F2606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DA45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4341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4E70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8FD1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AEC2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E28C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F2F0D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-13是一种由KLK13基因编码的蛋白质。它属于丝氨酸蛋白酶的激肽释放酶亚组，在许多组织中具有多种生理功能。通过基因组序列分析，KLK13基因定位在染色体19q13.3-q13.4上的300kb区域。研究表明，在酵母中产生的重组hK13可以裂解精氨酸残基和一些细胞外基质成分后的合成肽。然而，其确切的生理基础和功能仍不清楚。尽管对hK13的生理功能缺乏了解，但一些研究表明hK13与乳腺癌和卵巢癌有关，可作为这些恶性肿瘤的良好预后生物标志物。</w:t>
      </w:r>
    </w:p>
    <w:p w14:paraId="32B6AB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56EE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455A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FFA89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7B05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E2FE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A775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F13F1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8A638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6B212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0DA6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666D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E5A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EDF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7C6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E7C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ECA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185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A38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2C6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E2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E65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11B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490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311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0C4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BED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D83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6A0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C71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9DA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CD9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BC0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126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69F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BC4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0C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0F56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CF7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DE4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CA7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23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CF5F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AFC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0B4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B84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30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6BB7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5FEB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C91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0BF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250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80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D1F0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8331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52A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26A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EE2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A0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FEB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C2C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238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208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4EC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C8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EAD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702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16B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1B0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E9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4AA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3AE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65E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D58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2E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3287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A2B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58D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6A3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53A8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47FD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7139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08F3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E192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D5BA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F0A3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BA65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DD47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913C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64AD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B84E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7C9E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A3C1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08D2C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4C51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3B63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7617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C87F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32F2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EC4E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26C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358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BAA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FA4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1A8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D62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388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161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9A7A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35B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DB2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278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039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3D0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A59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B2B0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9B5E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C99B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9C5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0C0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347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D7A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CAB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3DF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0C3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175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1A0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716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087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6429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7695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FEBA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E338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0FFA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31AB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F423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47C7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C1F7C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C752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638F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ED33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1522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EB86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FF7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4AD6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5116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3A45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CB724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A8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14B9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C26F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0BD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D239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9E7F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8C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6D44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01EF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86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A53F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8604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A78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34A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EC2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C29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0EF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1FC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A65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0DF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04A2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41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B9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B70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2CA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FA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98C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5C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44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95C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D9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1B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13C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B0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72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E20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BC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8F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7C2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C1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32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25E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F2E2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1E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6C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5EB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65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33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FE3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CB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D2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C3A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D5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4E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AAE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9F9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15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236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86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19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79C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22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BE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DE1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8C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68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935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D1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64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FA3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FD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11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5A5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46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8A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207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A6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DF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4D9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C458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69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30E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6CE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53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62E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4F6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70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E83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A7F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CBF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E92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F33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5CA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EA8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8C4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47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79F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4CB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F527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5A5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6B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E99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B9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42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EBD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11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72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969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F4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FD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FAD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E9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BF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430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5B3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C6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875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2C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13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020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31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74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DE2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54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AB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56E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68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BC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B69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39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A9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F9B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A3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51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538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B5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0B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473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C3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E0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DA7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EB46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8C3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5C4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ED1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1D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AE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AD3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DA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EA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018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B2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70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792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8F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6E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97B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96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D3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BA9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5E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47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E3F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EB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B04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10B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E9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4E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F5D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96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46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138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9C2A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A5F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1E25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93C6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3AD2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F7C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DEC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1E53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169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DCA7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620C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EDD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F96B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372D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4343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BF9A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8D0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DEF9B4">
      <w:pPr>
        <w:rPr>
          <w:rFonts w:hint="default" w:ascii="Times New Roman" w:hAnsi="Times New Roman" w:cs="Times New Roman"/>
          <w:sz w:val="22"/>
          <w:szCs w:val="22"/>
        </w:rPr>
      </w:pPr>
    </w:p>
    <w:p w14:paraId="20DD69C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596E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Kallikrein 13/KLK13 Elisa Kit</w:t>
      </w:r>
    </w:p>
    <w:p w14:paraId="6BEC0D2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734EF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33D1A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64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086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2F0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FC6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2B5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B9C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782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5BB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AB4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4A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654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0843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D336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DC08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20DD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8473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F205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2C99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0B76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E082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55EC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69DA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6310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BEE8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3A34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13/KLK13 is a protein that in humans is encoded by the KLK13 gene. It belongs to the kallikrein subgroup of serine proteases, which have diverse physiologic functions in many tissues. By genomic sequence analysis, KLK13 gene is mapped in a 300-kb region on chromosome 19q13.3-q13.4. It has been shown that recombinant hK13 produced in yeast can cleave synthetic peptides after the arginine residue and some extracellular matrix components. However, its exact physiological substrates and functions remain obscure. Despite the lack of knowledge on the physiological function of hK13, several studies have demonstrated that hK13 is implicated with cancer of the breast and ovary and it can serve as a favorable prognostic biomarker for these malignancies.</w:t>
      </w:r>
    </w:p>
    <w:p w14:paraId="3E57D7C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4A64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F9EB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A54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633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CE5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55E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1D5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D2F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DAAF95">
      <w:pPr>
        <w:rPr>
          <w:rFonts w:hint="default" w:ascii="Times New Roman" w:hAnsi="Times New Roman" w:cs="Times New Roman"/>
          <w:b/>
          <w:bCs/>
          <w:sz w:val="28"/>
          <w:szCs w:val="28"/>
        </w:rPr>
      </w:pPr>
    </w:p>
    <w:p w14:paraId="414E3F11">
      <w:pPr>
        <w:rPr>
          <w:rFonts w:hint="default" w:ascii="Times New Roman" w:hAnsi="Times New Roman" w:cs="Times New Roman"/>
          <w:b/>
          <w:bCs/>
          <w:sz w:val="28"/>
          <w:szCs w:val="28"/>
        </w:rPr>
      </w:pPr>
    </w:p>
    <w:p w14:paraId="5E3A6023">
      <w:pPr>
        <w:rPr>
          <w:rFonts w:hint="default" w:ascii="Times New Roman" w:hAnsi="Times New Roman" w:cs="Times New Roman"/>
          <w:b/>
          <w:bCs/>
          <w:sz w:val="28"/>
          <w:szCs w:val="28"/>
        </w:rPr>
      </w:pPr>
    </w:p>
    <w:p w14:paraId="4AF6324B">
      <w:pPr>
        <w:rPr>
          <w:rFonts w:hint="default" w:ascii="Times New Roman" w:hAnsi="Times New Roman" w:cs="Times New Roman"/>
          <w:b/>
          <w:bCs/>
          <w:sz w:val="28"/>
          <w:szCs w:val="28"/>
        </w:rPr>
      </w:pPr>
    </w:p>
    <w:p w14:paraId="21B5AF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AD7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740C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BAC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89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7B0A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2B9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76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BEF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81F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F9B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C79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D0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FF9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3AE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E62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565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24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63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EC8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31C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46F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49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E31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972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37D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745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BE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D24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7A31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7967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F2B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E2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8F9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7E3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954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26D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B2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2BD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37C5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C0E2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5BD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DA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6F7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9D1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93C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D2F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8D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96A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D1D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56D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25B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BF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D9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07E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C6D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A37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82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90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8D1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BDB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284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05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17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C41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856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0A0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B0A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D8E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748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C95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D748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900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7F3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C69A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0D11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E92C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F9A4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F0EE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3B28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A036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18E0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E3263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8BE5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42A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12DB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790B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294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B889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B80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B71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8A0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726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219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924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6D1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D01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F4C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2EC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47D8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30A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C0F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96D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09D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E71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763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879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44B8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51F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BBD9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BC5E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EAAC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DA4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764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200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D46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339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76D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FD2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0F1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B02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BEC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C2D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F902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286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784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887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66E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E84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672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528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266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447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DC11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6760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BEE2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8052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512A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7A09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FEF1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B7FE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76C2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34C1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BD9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B6A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5A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01FD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26A1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3D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19E4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2975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B3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5219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60A9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5E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FD6D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83C5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B81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2FA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C18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586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CD7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3B3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325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C5C3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FC6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B47D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DAB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8D7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213E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027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821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CDAC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51F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EF5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1CE0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24A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370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EBE9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D44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21F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09F3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565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8E0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CC3C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3A9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24F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684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52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651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00B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942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6EC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EF8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2D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FD8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858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CD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DFE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B27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13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41E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D1D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8B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907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007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BF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FD8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BBD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EB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D98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472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F0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15A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C23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EA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4AE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9F4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0FB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101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D02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80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797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0E7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E3D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9F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66D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689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5E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DF6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515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A7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F631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848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1A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D33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8BA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A2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9CD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782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498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3A1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2CF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E5C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21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65D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269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70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D6B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27E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AF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D12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EB4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EC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9B6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F57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CC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003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3BC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39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14D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E3D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9E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ACE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757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C39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C3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491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EA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72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4D2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EE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805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CB2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71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68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9E5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B4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3D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896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2C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0A3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DBE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5D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5E6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4B9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EA0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EC5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876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358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EF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E8AB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86C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F0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EB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C0A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59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80A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8C3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A5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1CE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282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D0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9C9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495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E6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FD05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DB0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0FA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658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9A4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03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6A9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0B0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E89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ADC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190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775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057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4A8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041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C52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8F7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50B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DE3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DE3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A2D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134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A7D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797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CB2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69E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721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D0D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5621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392F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392F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5FD9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D55814">
    <w:pPr>
      <w:pStyle w:val="6"/>
      <w:jc w:val="both"/>
    </w:pPr>
  </w:p>
  <w:p w14:paraId="73320D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44E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CB8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3F4077E"/>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6960</Words>
  <Characters>9122</Characters>
  <Lines>251</Lines>
  <Paragraphs>70</Paragraphs>
  <TotalTime>0</TotalTime>
  <ScaleCrop>false</ScaleCrop>
  <LinksUpToDate>false</LinksUpToDate>
  <CharactersWithSpaces>9420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2026-03-09T00:36:59Z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