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2C329D">
      <w:pPr>
        <w:pStyle w:val="2"/>
        <w:bidi w:val="0"/>
        <w:jc w:val="center"/>
        <w:rPr>
          <w:rFonts w:hint="default" w:ascii="Times New Roman" w:hAnsi="Times New Roman" w:cs="Times New Roman"/>
          <w:b/>
          <w:bCs w:val="0"/>
          <w:sz w:val="36"/>
          <w:szCs w:val="36"/>
        </w:rPr>
      </w:pPr>
      <w:r>
        <w:rPr>
          <w:rFonts w:hint="eastAsia"/>
          <w:b/>
          <w:bCs/>
          <w:sz w:val="36"/>
          <w:szCs w:val="36"/>
        </w:rPr>
        <w:t>Bovine Kallikrein 6/KLK6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C476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6E1825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496598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30E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00FA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3AD6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2EEE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160E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7C1A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00EC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3F05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1AB9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BF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4B71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BB90A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D40A8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4265F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EBB79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F971E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4B45E1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04C205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71D2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7EEB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6532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C045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89D2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9654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CBFFA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LK6（激肽释放酶相关肽酶6），也称为激肽释放酶6、神经素、蛋白酶M、酵素或PRSS9，是一种在人类中由KLK6基因编码的蛋白质。该基因是位于19号染色体簇中的15个激肽释放酶亚家族成员之一。编码的酶受类固醇激素调节。Northern印迹分析显示，PRSS9 mRNA在乳腺癌、前列腺癌和卵巢癌的几种原发肿瘤和细胞系中表达，但在这些癌症的任何转移瘤中均未检测到。KLK6基因定位于19q13.41。在组织培养中，发现这种酶能从淀粉样前体蛋白中产生淀粉样蛋白片段，这表明它可能与阿尔茨海默病有关。</w:t>
      </w:r>
    </w:p>
    <w:p w14:paraId="64064A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1673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0D4D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6776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8CF7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C2EE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28CE4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1DA80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5DD04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68D3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AF37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BEA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39B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F75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6C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F9A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670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0A6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3CB2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B4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6B0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A5FE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A6A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5B4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1B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520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EA5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FA8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1BF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E9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2E3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8AA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E6B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5A6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6B2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5A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406F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83F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EFD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E83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B35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4827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C3E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CA4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2A3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5A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0E62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8CB6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497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FE9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8DB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89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766D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403B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B86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83E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3FE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8CB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E02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CF25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4BFF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471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2E1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57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0D1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C1C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53D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333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9DC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DD8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B10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C87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859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D2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D3B4F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8B5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EB5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AB8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96AE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7902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CE90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FBC1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9968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50A5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65F1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9795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EB28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63BA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A14B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802D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E59A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E576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A06AF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8341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FEC2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0E34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A82B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6365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3A1E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D49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CF8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F24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7A4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740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24D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A50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536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71C4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B695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295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8FF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C1E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EB2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4CB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C3CF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CCEF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86E1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5E5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637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54B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0EB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56F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7BB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4F9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C93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A89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BBE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214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747B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62C5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F100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3679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E21D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09AB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CE5E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9C21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4A680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B7B1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C2C84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6835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816D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2029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2164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4408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9F05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8D4B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DBC37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4A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684A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8C13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D7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8E69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B589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925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25E1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8D14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E3E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C62C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ADA8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681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13BB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E49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CCC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197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EDF2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F8E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BD8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DD27F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1E3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BD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938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98D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76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D86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C8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FB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27F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4A2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94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0F0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64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98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3D8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E1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F0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DF1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D8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44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C6AA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CFD5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364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27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C9E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DE3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29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531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1E2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9A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C5A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9F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6C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E8B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7A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33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25B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33D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55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71A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C35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3B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4B7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5D2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AF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B84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4E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7C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FAC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FB3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A1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14D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043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A3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B52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949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CA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AF8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E194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62A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8E6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3C8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780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822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5AE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A0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0EC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2EF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BF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367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99A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BD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DC2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71F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71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165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564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C064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842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A4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044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69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CD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B2B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9F8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18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EF2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F39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A4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53A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E1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10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8A1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11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17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E69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C7D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EB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685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0F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62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788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90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D5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DCC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BE8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63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5C1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90C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A2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3D3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D9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CC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BEA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DF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73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B3A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81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C9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955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CFD7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B9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2E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359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3E9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76E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281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39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305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906F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8B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385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FEE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91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E45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DCE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69E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F1E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8D6F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840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ED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F14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8F4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50C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F56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10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BB1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53E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B6D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DB5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358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63D9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4FCB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01D3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BB58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35ED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42A2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7E30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F3EA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D926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BD78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5AB9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220B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FF58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4A2E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1484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AC0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B8A2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67D5BA">
      <w:pPr>
        <w:rPr>
          <w:rFonts w:hint="default" w:ascii="Times New Roman" w:hAnsi="Times New Roman" w:cs="Times New Roman"/>
          <w:sz w:val="22"/>
          <w:szCs w:val="22"/>
        </w:rPr>
      </w:pPr>
    </w:p>
    <w:p w14:paraId="79F4DBF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424467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Kallikrein 6/KLK6 Elisa Kit</w:t>
      </w:r>
    </w:p>
    <w:p w14:paraId="02D868E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24CB84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30AB85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DE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390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6FA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477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98C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3E8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640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9C0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6FE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CD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7AA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CA37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C3F9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6EC6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113F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5B5E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0DEA9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6A6C5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AFB76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572D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32F6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E637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22EF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B609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C20D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6/KLK6 , also called KALLIKREIN 6, NEUROSIN, PROTEASE M, ZYME or PRSS9, is a protein that in humans is encoded by the KLK6 gene. This gene is one of the fifteen kallikrein subfamily members located in a cluster on chromosome 19. The encoded enzyme is regulated by steroid hormones. Northern blot analysis revealed that the PRSS9 mRNA was expressed in several primary tumors and cell lines from mammary, prostate, and ovarian cancers, but was not detected in any metastases of these cancers. The KLK6 gene is mapped on 19q13.41. In tissue culture, the enzyme has been found to generate amyloidogenic fragments from the amyloid precursor protein, suggesting a potential for involvement in Alzheimer's disease. Upon cellular stress, neurosin was released from mitochondria to the cytosol, which resulted in the increase of degraded alpha-synuclein species. </w:t>
      </w:r>
    </w:p>
    <w:p w14:paraId="6B10FE7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9E96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AECD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091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BA9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678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132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6A5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FC6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6863A9">
      <w:pPr>
        <w:rPr>
          <w:rFonts w:hint="default" w:ascii="Times New Roman" w:hAnsi="Times New Roman" w:cs="Times New Roman"/>
          <w:b/>
          <w:bCs/>
          <w:sz w:val="28"/>
          <w:szCs w:val="28"/>
        </w:rPr>
      </w:pPr>
    </w:p>
    <w:p w14:paraId="048F1C9F">
      <w:pPr>
        <w:rPr>
          <w:rFonts w:hint="default" w:ascii="Times New Roman" w:hAnsi="Times New Roman" w:cs="Times New Roman"/>
          <w:b/>
          <w:bCs/>
          <w:sz w:val="28"/>
          <w:szCs w:val="28"/>
        </w:rPr>
      </w:pPr>
    </w:p>
    <w:p w14:paraId="0F23981F">
      <w:pPr>
        <w:rPr>
          <w:rFonts w:hint="default" w:ascii="Times New Roman" w:hAnsi="Times New Roman" w:cs="Times New Roman"/>
          <w:b/>
          <w:bCs/>
          <w:sz w:val="28"/>
          <w:szCs w:val="28"/>
        </w:rPr>
      </w:pPr>
    </w:p>
    <w:p w14:paraId="4305545A">
      <w:pPr>
        <w:rPr>
          <w:rFonts w:hint="default" w:ascii="Times New Roman" w:hAnsi="Times New Roman" w:cs="Times New Roman"/>
          <w:b/>
          <w:bCs/>
          <w:sz w:val="28"/>
          <w:szCs w:val="28"/>
        </w:rPr>
      </w:pPr>
    </w:p>
    <w:p w14:paraId="07E0992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F9A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C47D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33C3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AF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8D60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073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9C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A30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341C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855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B8F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E0F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90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AF9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048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9A3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59C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1A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605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DE6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6A1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CFF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0587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B15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572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8C2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CB9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5C3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0E95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49F0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91E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7BF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96BE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DE2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BE5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2AD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F24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D06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861C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8CA2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EE5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46D780">
        <w:tblPrEx>
          <w:tblCellMar>
            <w:top w:w="0" w:type="dxa"/>
            <w:left w:w="108" w:type="dxa"/>
            <w:bottom w:w="0" w:type="dxa"/>
            <w:right w:w="108" w:type="dxa"/>
          </w:tblCellMar>
        </w:tblPrEx>
        <w:trPr>
          <w:trHeight w:val="510" w:hRule="atLeast"/>
          <w:jc w:val="center"/>
        </w:trPr>
        <w:tc>
          <w:tcPr>
            <w:tcW w:w="4118" w:type="dxa"/>
            <w:vAlign w:val="center"/>
          </w:tcPr>
          <w:p w14:paraId="11F9D8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8D1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259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43F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029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2E2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23CF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790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85B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A0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2B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F71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795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ED7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62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DF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E7C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CE0B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2AF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F4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50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D61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1E7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5DF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A1F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FCB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A9F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A3F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A7DF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372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277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5E88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17A8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A8E2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0E66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483D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E424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0476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C41C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ECC1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C9D25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6F15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5BD1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A33C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E0A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493A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174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06B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31A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73D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484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E93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70D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2FC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0E0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A58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2CD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EA5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F57C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38C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574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12F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F99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49B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EA7A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E65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B309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5995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27EF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B00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2653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8A8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007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836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7E1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F455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03F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F47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771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639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79BE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EF8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A60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8C5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A24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323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814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C694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D38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E30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6D18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D3D1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D491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E0B8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FE3B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7A37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9077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EDC7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34D7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598E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CF86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50F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038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265E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E65F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AA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C048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3E9B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7F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DEBB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59D1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EA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65F7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AB5A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586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0F8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A74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40A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AD7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A86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558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6F30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80B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D4A4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598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583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19C9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E88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446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6545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B5D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001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7029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F35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E15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42B0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943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05B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C6C0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487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1B4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16D1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153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FF9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A7B4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FDF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9D1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3F6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DA4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D7E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D6E3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C0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076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8BD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B0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7D9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33A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524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D2E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A48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701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C19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92CE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5A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FFA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089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A00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50B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A68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05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55B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774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E54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597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4EE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44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DF1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60B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9D2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7C7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5ED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D6B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9DB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104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817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75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9F5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615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8E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07FC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1FC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E7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157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76E1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1C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8F5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7E0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9F4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EE5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81C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F17F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1C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376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145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35B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F37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4B6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190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536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46C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47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E83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A81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31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F7B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3C2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CC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E09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94D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D3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3FD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3C8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A1D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862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907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FCA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611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BE7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C53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C30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4E7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A6F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B63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D2F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77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01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7658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2A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9BE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D35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42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D0C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A4F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AC77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C5E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26C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690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FB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2CAD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D68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1E9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293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DB7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F24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54B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D83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4C2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131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BB8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A0B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490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205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1BC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15A8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D0E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59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56E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519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0C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AB6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D18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1E1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06B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9DA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7C15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E28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316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DE3C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35C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8BE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CF4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97F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D138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5B5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5BC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B20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4C8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264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14D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FDB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471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99B4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F0C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3F0C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343A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86CACB">
    <w:pPr>
      <w:pStyle w:val="6"/>
      <w:jc w:val="both"/>
    </w:pPr>
  </w:p>
  <w:p w14:paraId="079FD9E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C029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F616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C97372"/>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6814</Words>
  <Characters>8225</Characters>
  <Lines>251</Lines>
  <Paragraphs>70</Paragraphs>
  <TotalTime>0</TotalTime>
  <ScaleCrop>false</ScaleCrop>
  <LinksUpToDate>false</LinksUpToDate>
  <CharactersWithSpaces>8361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2026-03-09T00:37:54Z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