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HMGCR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HMGCR 是体内催化胆固醇从头合成的关键酶，其活性大小直接 影响着胆固醇合成的速度，影响着体内胆固醇含量的高低。有研究报告脂肪 性肝病患者血清总胆固醇异常率高于非脂肪性肝病患者，提示前者可能存在 胆固醇代谢障碍。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HMGCR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HMGCR is a key enzyme that catalyzes de novo cholesterol synthesis in vivo. Its activity directly affects the speed of cholesterol synthesis and the content of cholesterol in the body. Studies have reported that the abnormal rate of serum total cholesterol in patients with fatty liver disease is higher than that in patients with non fatty liver disease, suggesting that the former may have cholesterol metabolism disorder.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