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Hepcidin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125–8000pg/ml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＜22.73pg/ml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8000.0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铁调素是由肝脏合成并分泌的富含半胱氨酸的抗菌多肽，在免疫过程中能够大量表达参与免疫反应；在机体内铁平衡的调节中起到负性调节的作用，其在铁代谢疾病的相关临床应用上有一定疗效。</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Hepcidin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125–8000pg/ml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＜22.73pg/ml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8000.0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Ferritin is a cysteine rich antibacterial polypeptide synthesized and secreted by the liver. It can be expressed in large quantities in the immune process and participate in the immune response; It plays a negative role in the regulation of iron balance in the body, and it has a certain effect in the clinical application of iron metabolism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