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945F6B">
      <w:pPr>
        <w:pStyle w:val="2"/>
        <w:bidi w:val="0"/>
        <w:jc w:val="center"/>
        <w:rPr>
          <w:rFonts w:hint="default" w:ascii="Times New Roman" w:hAnsi="Times New Roman" w:cs="Times New Roman"/>
          <w:b/>
          <w:bCs w:val="0"/>
          <w:sz w:val="36"/>
          <w:szCs w:val="36"/>
        </w:rPr>
      </w:pPr>
      <w:r>
        <w:rPr>
          <w:rFonts w:hint="eastAsia"/>
          <w:b/>
          <w:bCs/>
          <w:sz w:val="36"/>
          <w:szCs w:val="36"/>
        </w:rPr>
        <w:t>Human IL-18BP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0435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93.6–6000pg/ml</w:t>
      </w:r>
    </w:p>
    <w:p w14:paraId="2F6C76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＜17.02pg/ml</w:t>
      </w:r>
    </w:p>
    <w:p w14:paraId="6D84B9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D8FA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376B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70875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D1FB3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62153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F235B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E111B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C4C8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039C0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407E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13A1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471AA1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19C913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785B19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7CD47E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47E188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42FBEE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93.6</w:t>
            </w:r>
          </w:p>
        </w:tc>
        <w:tc>
          <w:tcPr>
            <w:tcW w:w="1134" w:type="dxa"/>
            <w:vAlign w:val="center"/>
          </w:tcPr>
          <w:p w14:paraId="0733C7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3C721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6CB22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98DF8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92115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DE853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BA7D1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A49BAA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-18结合蛋白，也称为IL18BPa，是一种在人类中由IL18BP基因编码的蛋白质。炎症抑制因子IL18是由该细胞因子原编码的蛋白。该蛋白与IL18结合，阻止IL18与其受体的结合，从而抑制IL18诱导的IFN-γ产生。该蛋白在单核细胞中组成性表达和分泌。IFN-γ可增强该蛋白的表达。研究发现，在克罗恩病中，肠组织中IL18BP的表达在内皮细胞、粘膜下层细胞和上覆淋巴聚集体细胞中增加。</w:t>
      </w:r>
    </w:p>
    <w:p w14:paraId="6105A2E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C7CCB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471B2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D1011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9341D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69C4C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B3259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027625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E1B060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745497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18F2C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147CF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F3B4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208B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D17F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DF45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2DE5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12CA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BADE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1F1A9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3AE6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AC0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5610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5160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5249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4AEA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169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12A7A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C08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7B65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CCEF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249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E6D58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ABA2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B60F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B5A8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4C8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9F84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BB64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C708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0F57A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98F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7427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6001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C0A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7C7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AB8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A167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D795B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241B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5C42C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D865C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722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1D04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CB9DE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B7C69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4128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C430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827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311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8DFA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38C1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6E2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7AB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6CB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18F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35C74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CAD4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70A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CEE9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142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14AB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E70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8590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87E9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2D51C3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8125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473C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05AB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F2B0F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0614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90BE9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577BA7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2F1195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F92B4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9D38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EC01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BED1D7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5A595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EA00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6E80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59363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7F24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7A63B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42BD0B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B5B5CF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928699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20EA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C0751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ADF8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DD84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D3C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BEF4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BAA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1F8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9E5D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9151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4FE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0571E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DFC8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77E3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117F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5BDB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6F4B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6958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9C900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88867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439E3D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272EB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B2EC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26CC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2251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1641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330E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8017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8839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2D30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CCF8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B17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AE611A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71B1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25EE0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52C3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993A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A4EA8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FE2E5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F1FC8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07E1BE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EDF63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754B3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410D5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BB097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D9823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2C3A4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9C6D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CCD62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EC06A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E5C494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221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8A1579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51669D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234C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65662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FA392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7FC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C23DB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CF4F1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84F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128C3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2975C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3495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5C083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2981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E0C43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93280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0314A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4E5C0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52AE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DA180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DAF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7ED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65CDD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D0A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FD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3E095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747B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4A8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70990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D078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852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260E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A52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1B4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6D6D1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C69A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00A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8B4F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7A0C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9D8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A1C0B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16363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273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48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DC71C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634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4C5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D838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28DD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537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663FB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BF64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650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CB42B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CECC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942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730F5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514B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EF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C2BEC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C507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BDC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B85EE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EDE0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F6A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8B35A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1644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370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3E848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047D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9B8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6EBB2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5F8F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CCD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A2430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D7E5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91A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E09A4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0EF19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D7F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9136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A85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FB27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86B4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BE3A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1223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324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E30E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B1B0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75F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5C58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7532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81C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F885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D7CF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773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9629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7266C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754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5F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8D1D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207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CE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BFA8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35AF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9D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43A0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8619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27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C60F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B056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A6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9154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4FB9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22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FD42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EE91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D5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BE7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C578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C3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216F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86A7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89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7445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EA15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BC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C49A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5403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BC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64B0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0C8F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9F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C2F4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9F2D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AD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550C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3563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59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F4E1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0FFEC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1CB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C6A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B27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B08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A31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F431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7DFE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F84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2798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0782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70D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91F1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BA2B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A65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9F4C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2C91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799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2A7B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7CED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8FA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E98B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ADEA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78F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604C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2A46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F0B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3E65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C206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37E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CD04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BFCD6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42A61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E53ED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021CC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24D1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83FC0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3F96C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EA2B5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1643B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A61D9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5D8C3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04664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B2C60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2228D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09537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6B419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D97BB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16FD319">
      <w:pPr>
        <w:rPr>
          <w:rFonts w:hint="default" w:ascii="Times New Roman" w:hAnsi="Times New Roman" w:cs="Times New Roman"/>
          <w:sz w:val="22"/>
          <w:szCs w:val="22"/>
        </w:rPr>
      </w:pPr>
    </w:p>
    <w:p w14:paraId="57AD735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D0BFC2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IL-18BP Elisa Kit</w:t>
      </w:r>
    </w:p>
    <w:p w14:paraId="082BA88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93.6–6000pg/ml</w:t>
      </w:r>
    </w:p>
    <w:p w14:paraId="6C8879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＜17.02pg/ml</w:t>
      </w:r>
    </w:p>
    <w:p w14:paraId="34F2E8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24C0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C33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1B24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536B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8EC8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35DB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AD68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39E3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5656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E91E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8CB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53F40B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52E66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12749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36575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3C8ED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41785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93.6</w:t>
            </w:r>
          </w:p>
        </w:tc>
        <w:tc>
          <w:tcPr>
            <w:tcW w:w="1037" w:type="dxa"/>
            <w:vAlign w:val="center"/>
          </w:tcPr>
          <w:p w14:paraId="68580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457C2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242AE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81639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5D99A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D321A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6FA8E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E220F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IL-18BP is Interleukin-18-binding protein, also known as IL18BPa, is a protein that in humans is encoded by the IL18BP gene. The protein encoded by this gene is an inhibitor of the proinflammatory cytokine IL18. This protein binds to IL18, prevents the binding of IL18 to its receptor, and thus inhibits IL18-induced IFN-gamma production. This protein is constitutively expressed and secreted in mononuclear cells. The expression of this protein can be enhanced by IFN-gamma. It has been found that IL18BP expression in intestinal tissue is increased in endothelial cells as well as cells of the submucosa and overlying lymphoid aggregates in Crohn disease.</w:t>
      </w:r>
      <w:bookmarkEnd w:id="0"/>
    </w:p>
    <w:p w14:paraId="55FB0EC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E01125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F269F1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CA50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427C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58D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D1B4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BDB9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B1AD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40C8D8A">
      <w:pPr>
        <w:rPr>
          <w:rFonts w:hint="default" w:ascii="Times New Roman" w:hAnsi="Times New Roman" w:cs="Times New Roman"/>
          <w:b/>
          <w:bCs/>
          <w:sz w:val="28"/>
          <w:szCs w:val="28"/>
        </w:rPr>
      </w:pPr>
    </w:p>
    <w:p w14:paraId="6FEB7969">
      <w:pPr>
        <w:rPr>
          <w:rFonts w:hint="default" w:ascii="Times New Roman" w:hAnsi="Times New Roman" w:cs="Times New Roman"/>
          <w:b/>
          <w:bCs/>
          <w:sz w:val="28"/>
          <w:szCs w:val="28"/>
        </w:rPr>
      </w:pPr>
    </w:p>
    <w:p w14:paraId="0F1E0149">
      <w:pPr>
        <w:rPr>
          <w:rFonts w:hint="default" w:ascii="Times New Roman" w:hAnsi="Times New Roman" w:cs="Times New Roman"/>
          <w:b/>
          <w:bCs/>
          <w:sz w:val="28"/>
          <w:szCs w:val="28"/>
        </w:rPr>
      </w:pPr>
    </w:p>
    <w:p w14:paraId="546CEC0A">
      <w:pPr>
        <w:rPr>
          <w:rFonts w:hint="default" w:ascii="Times New Roman" w:hAnsi="Times New Roman" w:cs="Times New Roman"/>
          <w:b/>
          <w:bCs/>
          <w:sz w:val="28"/>
          <w:szCs w:val="28"/>
        </w:rPr>
      </w:pPr>
    </w:p>
    <w:p w14:paraId="10F6F23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F382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04399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9D26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5F7E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CE9D2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1CD9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E835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1240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2C95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77B6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7225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634D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578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3C38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ECE8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64BB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15D3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F34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A0D5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F061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0C8B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7D36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CB1B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4BDD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DF1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9EA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061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37F8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2AAB2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6C27B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746D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86B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82F8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B51D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97C4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90F9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D7D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5A23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43EF5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344FE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6BEA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A2E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F3FA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B540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751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C246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4954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18E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919B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B68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28B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B3D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CCE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D7A0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9EDA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0A9A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57E2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0C0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8030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E2CC6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64C2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8F86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CFA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CF29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3FB7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71F4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B0E3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500D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0144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4DB1F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28C79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83729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D89F0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9271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262E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536A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3C7F3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6F12B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F2216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FB5BF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B619C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09CBB2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76714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E6C3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88E2D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00C36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9CA78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D7D59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9470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99D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8531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E98E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2D9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1DA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BB00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13C8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CF992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C227A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16A4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F73A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04D4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2F23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5F35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F88A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9BCF8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D29F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1AF21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83C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AB6E5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A5FFF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E0877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C2AA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FB63D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E5D7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2A42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E164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9ACC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6D9A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4536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316C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5D51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6735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9094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49E3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7D4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8DE4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8D0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C64C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F13C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F84D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83EE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A7D3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40068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F950C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03EEA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7C938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B5EBB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39C32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73CD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4C149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E9B29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B5AEA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807F5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401F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CFF1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A31D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137DA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96D1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D069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5E9F7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2F91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E895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4A50B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287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B76D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E30E8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3E5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C0DE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3BA4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7E8C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D31E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0877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47AAC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7E729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5AF15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20F98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97E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55CA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5957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4D8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AB31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C102F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115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0C4E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A00DE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A47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6D18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FE14C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B44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5F58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1BC65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8A2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6306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D396B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808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10F4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2B520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67D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1396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CCD4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E26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2BD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CC58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B143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BF3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9E5B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F34E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40C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1454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FF1E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157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5B7E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CF3E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ABD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C6CB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28E3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EDA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EA8E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BD83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EC4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3C2A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D6CD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D6D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2C21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1E23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852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7619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A632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146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7119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E1C5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7AD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A9E4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A9F20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4B2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867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5BF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E12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43B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A072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3A63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F285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D60B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1FD6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37B3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2E74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421F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898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F745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3EC5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D13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096F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12182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4D4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84E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371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29F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E92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BE1E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7442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E2F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F531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B33C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69A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793C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3471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742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E6EF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509A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FF6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812C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B651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FB7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3B3A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02DF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D7B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0105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0E8A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394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C04A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EBE3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C7A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05D3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39A1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7E6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45A3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D4BE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8A2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4E76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4020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DAC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3AB6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BD23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FC6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65B7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126AA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4760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10B9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319F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E986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7C47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B740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1E1C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506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26EE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A3E6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CF0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98AB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3C7C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6186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7763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62CC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750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932B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7E56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AC4E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2047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E801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493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1C17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3091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37E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1332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C98A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268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6E51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1225A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8A2E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AFE0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6C3F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04CE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69E8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BE38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EA6A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6E9A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B1EF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9D9B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9B0F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AE56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B117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37F7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C9A7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2D13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E6B5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95C6A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695C6A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6A62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516442A">
    <w:pPr>
      <w:pStyle w:val="6"/>
      <w:jc w:val="both"/>
    </w:pPr>
  </w:p>
  <w:p w14:paraId="1AE754F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774E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722B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8B7CAB"/>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9574</Words>
  <Characters>22670</Characters>
  <Lines>251</Lines>
  <Paragraphs>70</Paragraphs>
  <TotalTime>0</TotalTime>
  <ScaleCrop>false</ScaleCrop>
  <LinksUpToDate>false</LinksUpToDate>
  <CharactersWithSpaces>25497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2026-03-12T05:26:38Z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