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EFD3A1">
      <w:pPr>
        <w:pStyle w:val="2"/>
        <w:bidi w:val="0"/>
        <w:jc w:val="center"/>
        <w:rPr>
          <w:rFonts w:hint="default" w:ascii="Times New Roman" w:hAnsi="Times New Roman" w:cs="Times New Roman"/>
          <w:b/>
          <w:bCs w:val="0"/>
          <w:sz w:val="36"/>
          <w:szCs w:val="36"/>
        </w:rPr>
      </w:pPr>
      <w:r>
        <w:rPr>
          <w:rFonts w:hint="eastAsia"/>
          <w:b/>
          <w:bCs/>
          <w:sz w:val="36"/>
          <w:szCs w:val="36"/>
        </w:rPr>
        <w:t>Rat PDGF-AB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78D38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2644E4E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5FF76CF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BD44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264F44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CF80B6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76A6EC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543EF0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36B842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2CACC0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259314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849A16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9B68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4DE865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7FA7C7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F91B6B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0200A8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5B6399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6810BE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E82F1D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14C9104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DCCD16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016937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B8613B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4EC41B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3072F0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52E6D3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B755BE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血小板源性生长因子（PDGF）是一种从人类血小板中提取的有丝分裂原，由两种称为a和B链的相关多肽组成。PDGF A链、B链/c-sis和PDGF受体基因在人类恶性胶质瘤细胞系中表达。培养的正常人内皮细胞表达PDGF的B链，内皮源性PDGF B链被合成为Mr 27281的预测前体多肽。PDGF的整个B链与猴肉瘤病毒（SSV）转化蛋白p28sis的一部分高度（96%）同源。有人认为p28sis通过模仿PDGF的促生长活性并以自分泌方式刺激细胞来发挥其转化潜能。PDGF A链前体多肽分配到7号染色体的近端长臂，带q11.23。</w:t>
      </w:r>
    </w:p>
    <w:p w14:paraId="4774281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AE940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A5988A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9AD8A2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39F429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FAF766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217C74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93B2D3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8EE987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DF1D4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3E479D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277C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13DB3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7B1B8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30F8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BF4C4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09704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0C319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3E5E2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2863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5D4C6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64FAB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38FD2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A5BEE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C9C4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02F11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5C851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3FE75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94318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447D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4070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8CF7A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ED870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B33B4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B7D91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40F6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4AD2A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C36AF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2846B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46225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B04A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A798F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827F4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C0796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28294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0BB7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DAC5B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45CBBC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C42C8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86299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18272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85B5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EFA17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C9825F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6C7AB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A517F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19F1B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5EDA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D2B3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2C44F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DC276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6B4B6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8FCF1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C6BA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46DF1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073E4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D1F2C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EC9EC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FCC6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6DBE9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C5B08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A369C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F993D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088C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DC1A09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809FD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DECFC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7E0FB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09D049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B14FD1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8FF7A8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48629E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C034E9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B5D9E7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8F5FE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C941D0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8BA610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74236B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A07588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FCD7E1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36CF14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7B0977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2E580E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486CE7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EFE0A6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0D52C3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E9075B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F50D4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E6D56F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9CF16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3612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8C11C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FBCBA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43B49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92389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AB3A4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7B283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5CD1D6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84727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0A154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BEA8E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1535A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65718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32C20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665208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7723FD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743DFD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5F7FB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15819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9F3FB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AE281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7A2EF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1C196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D7A78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FAF60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18FBC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88BC9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B4767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ED869E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B53FEA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1C140B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94D6EA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8FD86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31AA04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ACA9B4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756A7B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F95185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94CBB9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5F95CA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939FF4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B07187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CDE597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7F544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F235B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4441F2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449B2B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CA1403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45BE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F02E4B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4BD8D2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37C6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BFBB24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A9D120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FC53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C32FE3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FB1971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9100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FBDDE2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E540A6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97133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91005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2A7F9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D4000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1B03B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416F2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3F886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81DFC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DEF0A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1B99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9A7D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2330C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F214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FED2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76C12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048B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B060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B7AB4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5A83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297A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12F37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0E1F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4E6C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A4A96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5E96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80B0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DB48C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2A85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6599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515CE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DE0A14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E9F8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43F9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0B84B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E277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0EF1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31EA4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A1EF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FFD7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A3794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1538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5645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CE699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013A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7FE3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0247D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B02C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4A4B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AF6F3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287D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F9D7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91D85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4F8F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AB8F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D85B5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536C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7DD7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889C2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390B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5920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D0009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CD0D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FDB8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A49D1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BBD2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D3AB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1C3DF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7429BD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4120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4923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2144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C011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2F82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5C07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9F27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29EB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ECC8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6BCB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9A22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0349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4075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25AA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C1C5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F67E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501A8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AF549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B2A5BF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A21A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63A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BC05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9131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0E3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6095A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21B4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87C8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9D58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C8A6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E63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6CCD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5B44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4288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4954B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59DA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636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3BBFF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8479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611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F522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4CD6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ED10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7627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B3BB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71F5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F5AA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4B87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C154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9DC1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162B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67A5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951B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4085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23C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7EF9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9DD1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A717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5D04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EC13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9448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7E3B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E47588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FC3A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38A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B8F8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109A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8E7F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7CC1C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C3CE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6503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888D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991B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2AB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FF8C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33A3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1AB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EC79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4D8D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091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6B239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55DB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689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3765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D45F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039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B41E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ABDE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54E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E5CC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128E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0E20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BCF1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3E605C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86B1F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82401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1F97E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2A6F8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0110A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78FB6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9B52C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1F4A5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B00B6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75EEE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3A3E6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164FB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FEDEB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E66A9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46242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A9BB1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9937B4B">
      <w:pPr>
        <w:rPr>
          <w:rFonts w:hint="default" w:ascii="Times New Roman" w:hAnsi="Times New Roman" w:cs="Times New Roman"/>
          <w:sz w:val="22"/>
          <w:szCs w:val="22"/>
        </w:rPr>
      </w:pPr>
    </w:p>
    <w:p w14:paraId="09F84C2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8F5625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PDGF-AB Elisa Kit</w:t>
      </w:r>
    </w:p>
    <w:p w14:paraId="2491858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2A4ED37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02B5DD8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BA8E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C9F97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D060B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7ECC1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F0A5D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BC07C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05F3D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589F6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459CD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475D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F0E8B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3553F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FD153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50562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48966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D4720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C89D7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68D5D9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0A5378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9FE879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87A3B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B0CEE2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DF113C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EB48FF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2D893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PDGF-AB is The platelet-derived growth factor(PDGF) is a mitogen derived from human platelets consisting of two related polypeptides termed A and B chains. The genes for PDGF A chain, B chain/c-sis, and the PDGF receptor are expressed in human malignant glioma cell lines. Normal human endothelial cells in culture express the B chain of PDGF, and that endothelial-derived PDGF B chain is synthesized as a predicted precursor polypeptide of Mr 27,281. The entire B chain of PDGF is highly(96%) homologous to a portion of p28sis, the transforming protein of simian sarcoma virus(SSV). It has been suggested that p28sis exerts its transforming potential by mimicking the growth promoting activity of PDGF and stimulating the cell in an autocrine manner. PDGF A-chain precursor polypeptide is assigned to the proximal long arm of chromosome 7, band q11.23. </w:t>
      </w:r>
    </w:p>
    <w:p w14:paraId="064149A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B13BCD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22620F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C6395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37AC2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78C1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92A01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8EA19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D6B65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C955371">
      <w:pPr>
        <w:rPr>
          <w:rFonts w:hint="default" w:ascii="Times New Roman" w:hAnsi="Times New Roman" w:cs="Times New Roman"/>
          <w:b/>
          <w:bCs/>
          <w:sz w:val="28"/>
          <w:szCs w:val="28"/>
        </w:rPr>
      </w:pPr>
    </w:p>
    <w:p w14:paraId="12AFD972">
      <w:pPr>
        <w:rPr>
          <w:rFonts w:hint="default" w:ascii="Times New Roman" w:hAnsi="Times New Roman" w:cs="Times New Roman"/>
          <w:b/>
          <w:bCs/>
          <w:sz w:val="28"/>
          <w:szCs w:val="28"/>
        </w:rPr>
      </w:pPr>
    </w:p>
    <w:p w14:paraId="298977D9">
      <w:pPr>
        <w:rPr>
          <w:rFonts w:hint="default" w:ascii="Times New Roman" w:hAnsi="Times New Roman" w:cs="Times New Roman"/>
          <w:b/>
          <w:bCs/>
          <w:sz w:val="28"/>
          <w:szCs w:val="28"/>
        </w:rPr>
      </w:pPr>
    </w:p>
    <w:p w14:paraId="49341983">
      <w:pPr>
        <w:rPr>
          <w:rFonts w:hint="default" w:ascii="Times New Roman" w:hAnsi="Times New Roman" w:cs="Times New Roman"/>
          <w:b/>
          <w:bCs/>
          <w:sz w:val="28"/>
          <w:szCs w:val="28"/>
        </w:rPr>
      </w:pPr>
    </w:p>
    <w:p w14:paraId="3116459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F1399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9231EE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67ACA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785D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7718B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E30C4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FEDD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03DAE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FF3F2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77CC5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C525A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DB7C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7819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DD451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B0B74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C02DE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F649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577F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D982F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7BDF7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F56D2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B65B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3700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B3D03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0BBCB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3D46D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92BE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2F5BE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4E6B2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AA139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DD3F8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2530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A2A7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9D0E8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B1549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B5F43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7525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4EC5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7EE34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5E532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3236D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A620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D002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2505D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B2AB0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669F3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4E06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2F34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A1C11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17232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38B87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528E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1D66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DCAD9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6DA20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4DCF8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E41D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02AB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BCD8A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45174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7D1EB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1878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9BE9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60254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343A8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4A42A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E7507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29CBF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CE4F1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34A64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4E7B34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B3DB7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C8102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8FE7A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F37E9A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B14BCA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9BC115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DC66F9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23AB16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727338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58FBD6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AB2D02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39F286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548FC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E9E5E1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26B1EC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E8965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EE844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310D4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5BA5A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00731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12313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8AEB2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A0D73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EC2B0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3D480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68AA5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28462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6458B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260FE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5E0DC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903B0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96439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7A60F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0ABED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94C3A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2C326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D2036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35C95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6BF0F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62336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8A6A6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87895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A7ADE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38DA6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DEA67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DA86E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33D8F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677BC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A7E2F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C4457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BD49E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1633D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3E822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522BC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BAE2A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0741D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E7640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92480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D8001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EA6E2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BD6BD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0A1298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B1B963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7F9E12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713F13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9C3646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1B24F5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29EA33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D4CBDE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D6A71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164A31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11D40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E10DC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FC99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98D27F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584BA3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C6B9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613331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0C0A6D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7C67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134973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40BD6C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28E5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1240E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35701C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E893F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4AEAB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823C7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BBFDE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682D7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1750C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649DF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576C6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7AE30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BE9269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734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D645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AD5FC7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4D8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F61BD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AF6998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C89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C8A2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DDF2BF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6A3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62ED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1267B9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E2A6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5477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673480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93F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C0410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3E7E27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EB9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FA6D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CC4D4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AD6A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30FEC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B138F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D866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AE6D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6F61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A65B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7ED3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4369F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E5CB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2D5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9E38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9436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E544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830A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98BF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2DB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CFC7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1F4D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7DC9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68E5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5A98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9D01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2907E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B461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5E88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33A9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0E80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E4B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2525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E58E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9EF1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9B48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A755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7814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0C151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83773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CC65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ACA0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4AA79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D690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B550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79E7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D9DB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C33D64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86AA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3A5F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6E047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80D7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B329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96F9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7DB8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B407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C20A2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95D8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FEE0B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C690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CD5E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3882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04D1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3944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A7A4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0332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1116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ACF5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A92A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CB5C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08E1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F298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C30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75EE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EF25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C4D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51E7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EFF7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EBE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37A5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78DD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B1C0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634E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AA17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985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4648B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D628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3F5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95C9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4F35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34A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33BE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400E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331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8F595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C39E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98B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55EE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CA38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9980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EFD0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0085B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F049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AFB2E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0785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0A87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A0289A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9007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14C3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191A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6FA77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3CEA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B9A2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A0B8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EF42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C939C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F747A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F37A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DDB6B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19E49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D3F6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CD9698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2884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EA04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7FF6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9E9FC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4CD3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DEE2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C35C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9E87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D4E5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0834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D09B7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F2F01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C9D0E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15861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9F188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9A754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30565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46712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AC432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2BA0B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0CEB2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4D0EB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05DF1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DBC87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11031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24F34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B5E0A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2B676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EDDFC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DEDDFC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CD4B6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192F535">
    <w:pPr>
      <w:pStyle w:val="6"/>
      <w:jc w:val="both"/>
    </w:pPr>
  </w:p>
  <w:p w14:paraId="19DC8EE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E7DCD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42CEC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8A532B2"/>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8093</Words>
  <Characters>15008</Characters>
  <Lines>251</Lines>
  <Paragraphs>70</Paragraphs>
  <TotalTime>0</TotalTime>
  <ScaleCrop>false</ScaleCrop>
  <LinksUpToDate>false</LinksUpToDate>
  <CharactersWithSpaces>16351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2026-03-17T07:18:07Z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