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APP /Amylin/D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淀粉样多肽(IAPP)智人该基因编码肽类激素降钙素家族的成员。这种激素在食物摄入后从胰腺β细胞中释放出来，以调节血糖水平并作为饱腹信号。患有1型和晚期二型糖尿病的人类患者表现出血液和胰腺中编码的激素水平降低。</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APP /Amylin/D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slet amyloid polypeptide(IAPP) Homo sapiens This gene encodes a member of the calcitonin family of peptide hormones. This hormone is released from pancreatic beta cells following food intake to regulate blood glucose levels and act as a satiation signal. Human patients with type 1 and advanced type 2 diabetes exhibit reduced levels of the encoded hormone in blood and pancrea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