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1F302">
      <w:pPr>
        <w:pStyle w:val="2"/>
        <w:bidi w:val="0"/>
        <w:jc w:val="center"/>
        <w:rPr>
          <w:rFonts w:hint="default" w:ascii="Times New Roman" w:hAnsi="Times New Roman" w:cs="Times New Roman"/>
          <w:b/>
          <w:bCs w:val="0"/>
          <w:sz w:val="36"/>
          <w:szCs w:val="36"/>
        </w:rPr>
      </w:pPr>
      <w:r>
        <w:rPr>
          <w:rFonts w:hint="eastAsia"/>
          <w:b/>
          <w:bCs/>
          <w:sz w:val="36"/>
          <w:szCs w:val="36"/>
        </w:rPr>
        <w:t>Mouse αMSH (Alpha-Melanocyte Stimulating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07D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12C5A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94D4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D2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C81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CD13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908C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B93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084D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D11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2114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7A6B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90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459E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29494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819D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77DB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48C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F9F7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964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CEE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A3AE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0A6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13A2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03D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5B9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E00B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0398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促黑素细胞激素属于一种叫做黑皮质素的物质。这组包括促肾上腺皮质激素、α-MSH、β-MSH和γ-MSH；这些肽都是被称为阿片黑皮质素原(POMC)的大前体肽的裂解产物。α-MSH是色素沉着最重要的黑皮质素。它通过增加黑色素细胞中的黑色素生成来增加皮肤的色素沉着。</w:t>
      </w:r>
    </w:p>
    <w:p w14:paraId="03356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AD09BBB">
      <w:pPr>
        <w:ind w:firstLine="441" w:firstLineChars="0"/>
        <w:rPr>
          <w:rFonts w:hint="default" w:ascii="Times New Roman" w:hAnsi="Times New Roman" w:cs="Times New Roman"/>
        </w:rPr>
      </w:pPr>
    </w:p>
    <w:p w14:paraId="5026BB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E53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4C9DB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04DA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B75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9CA6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4283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8DE4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541B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B111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94F5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BD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E97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45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91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FB5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961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6179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620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73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99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B76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54F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A4C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BD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58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97E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9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6F2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61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45A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F9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DB71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53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6B8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9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0B6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942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387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2C8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67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70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C27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433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2CC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F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8DED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E86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093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442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099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0F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DF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768A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4AE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0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30D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F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7A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E04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5EB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F8E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E7C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E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FC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3D5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AE4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00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15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EC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60C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144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62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C5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CE77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EC7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C1C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A67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089B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3E9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C92D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2EF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70E0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1769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B8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0C2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99BE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6E4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F7AE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7A59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7B5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ADE3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193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E8F9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7F92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B199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EC2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816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068D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5E4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E2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F2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B7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E16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AB14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E15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BCE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D3A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A77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DD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798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E6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F7C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14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140B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4E5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C0F4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363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334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9B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2FB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2F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0F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E1D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FF5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B6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84D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2D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08A9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B01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B9E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BC4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D34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D9E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05A7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F6DB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EF90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E78F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2378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0A32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A18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EE86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110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7C1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D4D4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2154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E152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FE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D754A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DF73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24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5648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E983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70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986C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EE6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33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155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CAED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642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B49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94F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2FE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41F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6F2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7E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BBE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405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D47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B4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AB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40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91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00A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FE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1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ED6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6F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C6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739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15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F1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47B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91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5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10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41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C7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FA9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8F5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C4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03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F34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BE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1E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3B7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A97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72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B37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1A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42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D90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67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0A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7B2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3A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25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7D8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6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D1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B7D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D3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3E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47D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07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9B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4C8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A9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2B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D83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4B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61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13D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956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D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4BA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76A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AD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94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E6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77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FBF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9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BB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4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FA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9F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DDA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F1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62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5B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26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DC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CA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A30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6D8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F2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16A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4D4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81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1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97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4EA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3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51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28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9C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C4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18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42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3B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0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EB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BA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6F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8FC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FA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3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FA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E1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7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D4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79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4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26C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1E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7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C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69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C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A6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3D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A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40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40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4E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1A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001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2D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65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9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C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10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3D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AB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C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9F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B3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07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312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59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E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76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8A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4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E5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86C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E5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CCF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FF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C12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B6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7C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C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4C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EC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4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4B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B54F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111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651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8A1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BDB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7A7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448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55E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F06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F39E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737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F00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3C90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F6B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9E4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3A7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E44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7AF259">
      <w:pPr>
        <w:rPr>
          <w:rFonts w:hint="default" w:ascii="Times New Roman" w:hAnsi="Times New Roman" w:cs="Times New Roman"/>
          <w:sz w:val="22"/>
          <w:szCs w:val="22"/>
        </w:rPr>
      </w:pPr>
    </w:p>
    <w:p w14:paraId="3D467F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9301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αMSH (Alpha-Melanocyte Stimulating Hormone) Elisa Kit</w:t>
      </w:r>
    </w:p>
    <w:p w14:paraId="3217D8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DE6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C7E7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85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71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C07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81E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D5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278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3E6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C55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BB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6C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2E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A089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2AFC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2796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2A0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9679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277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C66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4E81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C51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0AD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A250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B981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61D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2706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Melanocyte-stimulating hormone belongs to a group called the melanocortins. This group includes ACTH, alpha-MSH, beta-MSH and gamma-MSH; these peptides are all cleavage products of a large precursor peptide called pro-opiomelanocortin (POMC). Alpha-MSH is the most important melanocortin for pigmentation. It increases the pigmentation of skin by increasing melanin production in melanocytes.</w:t>
      </w:r>
    </w:p>
    <w:p w14:paraId="36A0FB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F1F6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D784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39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28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9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B5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EF4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0A4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359FB8">
      <w:pPr>
        <w:rPr>
          <w:rFonts w:hint="default" w:ascii="Times New Roman" w:hAnsi="Times New Roman" w:cs="Times New Roman"/>
          <w:b/>
          <w:bCs/>
          <w:sz w:val="28"/>
          <w:szCs w:val="28"/>
        </w:rPr>
      </w:pPr>
    </w:p>
    <w:p w14:paraId="1C45AFC9">
      <w:pPr>
        <w:rPr>
          <w:rFonts w:hint="default" w:ascii="Times New Roman" w:hAnsi="Times New Roman" w:cs="Times New Roman"/>
          <w:b/>
          <w:bCs/>
          <w:sz w:val="28"/>
          <w:szCs w:val="28"/>
        </w:rPr>
      </w:pPr>
    </w:p>
    <w:p w14:paraId="1D27E336">
      <w:pPr>
        <w:rPr>
          <w:rFonts w:hint="default" w:ascii="Times New Roman" w:hAnsi="Times New Roman" w:cs="Times New Roman"/>
          <w:b/>
          <w:bCs/>
          <w:sz w:val="28"/>
          <w:szCs w:val="28"/>
        </w:rPr>
      </w:pPr>
    </w:p>
    <w:p w14:paraId="05514E61">
      <w:pPr>
        <w:rPr>
          <w:rFonts w:hint="default" w:ascii="Times New Roman" w:hAnsi="Times New Roman" w:cs="Times New Roman"/>
          <w:b/>
          <w:bCs/>
          <w:sz w:val="28"/>
          <w:szCs w:val="28"/>
        </w:rPr>
      </w:pPr>
    </w:p>
    <w:p w14:paraId="5D3C0F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49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1AD1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07B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8D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7D1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21D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36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372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A6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96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000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C6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A1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B7B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7E4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3CA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B8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DF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32B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6C5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D5D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45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29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8D0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7E2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2C3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D7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41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71C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2CC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B7C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C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75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A27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C12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7B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6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B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CBEF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B10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37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D1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CA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CC7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16D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119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FA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27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BB0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24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840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8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CE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3C6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4C2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12A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5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1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88B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90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BFC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DC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FD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59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710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41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1D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8D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21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208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A79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F60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F47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8F1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2E8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BB2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FA55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6E01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EDD5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E985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A5C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90EF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FF8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3BE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701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3C3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ECB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FA9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A3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74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673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5A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55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2DD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A9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31F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DD7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CFD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5AF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BF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900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B9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F68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0EA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084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DB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11E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D47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2BB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2E2F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224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6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046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0C9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3F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41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6615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08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56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C78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16E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987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DE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BF4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7D2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BF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369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D22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BAC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26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497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6C6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36E6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C324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EF6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234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1AF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0BE2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DFB2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466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D5A1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44E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475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A65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35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C880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BF5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DD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461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81A7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81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A5A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A4B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70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7F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C7B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B1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EE4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5D5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2F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C98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8B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293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4B6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AAF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CF3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A0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A5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E21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6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6E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1423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0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43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502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65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50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1ECE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8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4A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4C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07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16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3AAE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C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8D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5B1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6D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B1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40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B6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D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E9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5F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B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01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9B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8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9EF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E0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CA6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47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C5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D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1E4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AD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1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046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A0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6C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A0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AC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40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33E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A5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8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11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32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B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E9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53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F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E2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B37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C4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07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14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42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CE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03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0F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C76A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D3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53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BC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1F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F7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09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EF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EC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C84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09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135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3A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99B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2E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0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8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B4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10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54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B0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4B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0A1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25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F4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9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CB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9D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0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17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9E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CD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190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8E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C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2AA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94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E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FD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99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5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161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2A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3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D0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7B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6A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949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2D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F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5B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9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5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E2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564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E0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D4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9E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75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E195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2AA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ED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E2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E5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14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8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C60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A3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FA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98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C0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5D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F3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F8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63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F2B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25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C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49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C4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52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BC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BF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3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17E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6BB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08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98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43A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8BB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75C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47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52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D8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85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26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25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12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814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32B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955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98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E61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66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BE66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093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4E75D0">
    <w:pPr>
      <w:pStyle w:val="6"/>
      <w:jc w:val="both"/>
    </w:pPr>
  </w:p>
  <w:p w14:paraId="719ECA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0BE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AA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15091"/>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7269</Words>
  <Characters>11180</Characters>
  <Lines>251</Lines>
  <Paragraphs>70</Paragraphs>
  <TotalTime>0</TotalTime>
  <ScaleCrop>false</ScaleCrop>
  <LinksUpToDate>false</LinksUpToDate>
  <CharactersWithSpaces>11809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2026-03-17T07:42:02Z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