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Estrogen Receptor beta antibody [14C8] - BSA and Azide free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雌激素受体β（ERβ）也称为 NR3A2（核受体亚家族 3，A 组，成员 2），是两种主要类型的雌激素受体之一-一种由性激素雌激素激活的核受体。在人类中，ERβ由 ESR2 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Estrogen Receptor beta antibody [14C8] - BSA and Azide free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Estrogen receptor beta (ERβ) also known as NR3A2 (nuclear receptor subfamily 3, group A, member 2) is one of two main types of estrogen receptor —a nuclear receptor which is activated by the sex hormone estrogen. In humans ERβ is encoded by the ESR2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