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跨膜蛋白，包含多个表皮生长因子重复序列，作为细胞生长的调节因子。编码的蛋白质参与包括脂肪细胞在内的几种细胞类型的分化。该基因位于14号染色体的一个区域，经常表现出不配对的二体性，并从父系等位基因印记和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DLK1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transmembrane protein that contains multiple epidermal growth factor repeats that functions as a regulator of cell growth. The encoded protein is involved in the differentiation of several cell types including adipocytes. This gene is located in a region of chromosome 14 frequently showing unparental disomy, and is imprinted and expressed from the paternal allele.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