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Bovine DAO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＜1.42ng/ml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二胺氧化酶是人类和哺乳动物小肠粘膜上层绒毛中具有高度活性的细胞内酶，在组胺和多种多胺代谢中起作用，其活性与粘膜细胞的核酸和蛋白合成密切相关，能够反映肠道机械屏障的完整性和受损伤程度。</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Bovine DAO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＜1.42ng/ml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Diamine oxidase is a highly active intracellular enzyme in the upper villi of human and mammalian intestinal mucosa. It plays a role in the metabolism of histamine and multiple polyamines. Its activity is closely related to the synthesis of nucleic acid and protein in mucosal cells, and can reflect the integrity and damage degree of intestinal mechanical barrier.</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