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TFFA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游离脂肪酸是非脂肪胺的脂肪酸，血中的游离脂肪酸主要是脂肪代谢的中间产物，使机体细胞能量代谢的重要代谢底物，为心脏、肝脏、骨骼肌等器官代谢提供能量。</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TFFA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Free fatty acids are fatty acids that are not fatty amines. Free fatty acids in blood are mainly intermediates of fat metabolism, important metabolic substrates for energy metabolism of body cells, and provide energy for metabolism of heart, liver, skeletal muscle and other organs.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