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AGP1/Alpha-1-acid glycoprotein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α-1-酸性糖蛋白，或称口腔粘液，是一种在肝脏中合成的相对丰富的血浆蛋白。其分子量为40000 Da，是一条由约180个氨基酸组成的单链多肽。AGP被认为是急性相反应物；在急性感染期间，其血浆水平增加数倍。它属于lipocalin家族，与许多碱性和中性亲脂性药物和类固醇激素结合。该基因位于9q34.3-qter。</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AGP1/Alpha-1-acid glycoprotein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Alpha-1-acid glycoprotein, or orosomucoid, is a relatively abundant plasma protein synthesized in the liver. It has a molecular weith of 40,000 Da and is a single polypeptide chain of about 180 amino acids. AGP is considered an acute phase reactant; its plasma levels increase several fold during acute infections. It belongs to the lipocalin family and binds numerous basic and neutral lipophilic drugs and steroid hormones. And this gene is located in 9q34.3-qter.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