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A0D5B">
      <w:pPr>
        <w:pStyle w:val="2"/>
        <w:bidi w:val="0"/>
        <w:jc w:val="center"/>
        <w:rPr>
          <w:rFonts w:hint="default" w:ascii="Times New Roman" w:hAnsi="Times New Roman" w:cs="Times New Roman"/>
          <w:b/>
          <w:bCs w:val="0"/>
          <w:sz w:val="36"/>
          <w:szCs w:val="36"/>
        </w:rPr>
      </w:pPr>
      <w:r>
        <w:rPr>
          <w:rFonts w:hint="eastAsia"/>
          <w:b/>
          <w:bCs/>
          <w:sz w:val="36"/>
          <w:szCs w:val="36"/>
        </w:rPr>
        <w:t>Monkey BMP-5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BA4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1506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9EF3E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1F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BE6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5C7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5F7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FB3F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C84E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0FD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F869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C761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98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980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736C0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63119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10A7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AF4D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C546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638EF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F32E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8987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A6E2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5FC0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9A1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5983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4364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036D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5是一种在人类中由BMP5基因编码的蛋白质。1,2,3该基因编码的蛋白质是TGFβ超家族的成员。骨形态发生蛋白具有诱导骨和软骨发育的能力。BMP5可能在某些癌症中发挥作用。和其他BMP一样，BMP5也被chordin和noggin抑制。它在小梁网和视神经头中表达，可能在发育和正常功能中发挥作用。它也在肺和肝中表达。BMP-5定位于人类染色体6.4。</w:t>
      </w:r>
    </w:p>
    <w:p w14:paraId="05FCD8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FD8EAE">
      <w:pPr>
        <w:ind w:firstLine="441" w:firstLineChars="0"/>
        <w:rPr>
          <w:rFonts w:hint="default" w:ascii="Times New Roman" w:hAnsi="Times New Roman" w:cs="Times New Roman"/>
        </w:rPr>
      </w:pPr>
    </w:p>
    <w:p w14:paraId="4B8A6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4DA7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80D3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21F3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6C6B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4C6B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B982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A278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DEBC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88A3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6AD4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46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0DB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C47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36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909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A69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A63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DAF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9C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209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422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4F7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48D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19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EB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938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0DA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054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6D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33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783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38F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76C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E57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C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A00B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41F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089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40E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0A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842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88B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96F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03E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12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A7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C9B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EEC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D32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DFD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4C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F01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D78A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6CD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967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B43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8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D5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42D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5D2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68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075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1F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376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B98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9AC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1E2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1F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30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467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944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205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4A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06E4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58D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9CB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AF4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0DDA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EF91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A990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ACC5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1344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DBB4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06F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214E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5740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E083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B323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F30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B7D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AABC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F52F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4A62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54AC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E13C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9C6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B766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9062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739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C9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BCD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625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FE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039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A62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90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EA86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7BF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A9E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960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BDD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1E8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486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DD10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66B0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9D9B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A53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2EA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746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ABF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B96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9E4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147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745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B51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3A2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49E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FB8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C8B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C919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FEB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BB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1A6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4F4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EDF0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13D49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D776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D422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6BDB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2E0C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5AC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50F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3EE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560F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114A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9089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8D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F888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890B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A7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C397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9610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DF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1C15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87EE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B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E0E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0D10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93C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7BC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CF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EE7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6A7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713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A83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51A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2F8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03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0E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46E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D6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70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520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4B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59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9A9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5E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00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73A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DB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13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845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2A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B8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7F9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6D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13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CD5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1B72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0B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EA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793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95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0F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77C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A6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B5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E94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FC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76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CAD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94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FF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CB7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FF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2F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F9A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C3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02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735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02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5C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FF4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F6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97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EEA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DF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8A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CEF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22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2D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783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33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12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3D7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1CA2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4E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35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E8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7A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1C2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CCE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17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8C5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BE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41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F9C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A0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50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8B5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25A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A3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7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E48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57CA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1B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EA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9F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74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36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FF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6F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0D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BD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F9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9B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ED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1A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7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8F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75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7F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83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9A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A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29D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3C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4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2B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5E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D5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73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1B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3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DB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13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D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9A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54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208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38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52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10D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DB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A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81B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36C7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31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C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95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E6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F5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DAD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D4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53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656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F9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B1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C3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87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62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B5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05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E8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52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56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F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78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5E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82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F7A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AA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BD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5D7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98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7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7A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600C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985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91C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965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32B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1EC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FBE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CB8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9CC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23B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37E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DEB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CE3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AB1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BD6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771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E62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E1F8F4">
      <w:pPr>
        <w:rPr>
          <w:rFonts w:hint="default" w:ascii="Times New Roman" w:hAnsi="Times New Roman" w:cs="Times New Roman"/>
          <w:sz w:val="22"/>
          <w:szCs w:val="22"/>
        </w:rPr>
      </w:pPr>
    </w:p>
    <w:p w14:paraId="7808A7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AE2C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BMP-5 Elisa Kit</w:t>
      </w:r>
    </w:p>
    <w:p w14:paraId="78285F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1904F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6C659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AB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7E7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AEC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757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27E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822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A23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835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4F5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00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209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66D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309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C97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987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8261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5DEB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F877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99FD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64C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0378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DAB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C9D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69D6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686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morphogenetic protein 5 is a protein encoded by Bmp5 gene in humans. 1,2,3 the protein encoded by this gene is TGF β Members of the superfamily. Bone morphogenetic protein has the ability to induce the development of bone and cartilage. Bmp5 may play a role in some cancers. Like other BMPs, Bmp5 was also inhibited by chordin and noggin. It is expressed in trabecular meshwork and optic nerve head and may play a role in development and normal function. It is also expressed in the lung and liver. BMP-5 is located on human chromosome 6.4. </w:t>
      </w:r>
    </w:p>
    <w:p w14:paraId="1C5CF4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EAB8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A8B6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6D4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315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A8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1A6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5CF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E2D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3E6370">
      <w:pPr>
        <w:rPr>
          <w:rFonts w:hint="default" w:ascii="Times New Roman" w:hAnsi="Times New Roman" w:cs="Times New Roman"/>
          <w:b/>
          <w:bCs/>
          <w:sz w:val="28"/>
          <w:szCs w:val="28"/>
        </w:rPr>
      </w:pPr>
    </w:p>
    <w:p w14:paraId="32129613">
      <w:pPr>
        <w:rPr>
          <w:rFonts w:hint="default" w:ascii="Times New Roman" w:hAnsi="Times New Roman" w:cs="Times New Roman"/>
          <w:b/>
          <w:bCs/>
          <w:sz w:val="28"/>
          <w:szCs w:val="28"/>
        </w:rPr>
      </w:pPr>
    </w:p>
    <w:p w14:paraId="755882BC">
      <w:pPr>
        <w:rPr>
          <w:rFonts w:hint="default" w:ascii="Times New Roman" w:hAnsi="Times New Roman" w:cs="Times New Roman"/>
          <w:b/>
          <w:bCs/>
          <w:sz w:val="28"/>
          <w:szCs w:val="28"/>
        </w:rPr>
      </w:pPr>
    </w:p>
    <w:p w14:paraId="783F47B4">
      <w:pPr>
        <w:rPr>
          <w:rFonts w:hint="default" w:ascii="Times New Roman" w:hAnsi="Times New Roman" w:cs="Times New Roman"/>
          <w:b/>
          <w:bCs/>
          <w:sz w:val="28"/>
          <w:szCs w:val="28"/>
        </w:rPr>
      </w:pPr>
    </w:p>
    <w:p w14:paraId="3CF7BB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B6E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1A35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40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97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EBD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160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C9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F2D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37E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20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D96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02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AD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A0F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5DA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0DC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F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1B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9E7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530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9F3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7F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748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986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FE5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274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C3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01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9856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1076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D65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85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6A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3FA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6A9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D25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BB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8D3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E4C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85C9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A33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4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AA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366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BB9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73B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FE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2E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8B1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EA0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5B1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7F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89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1B7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54C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69A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84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B4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FC0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AB9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150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FC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84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18E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AAD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515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5D9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280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2B3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69D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83A9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653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C5A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CAE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5610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714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B3A9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BA33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2605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CC0A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23E1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6468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3782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02C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539F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45F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5EA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954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877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9E2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ADD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570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4B3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5FD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A74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83F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F35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364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C68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228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AE0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56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847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844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814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A88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53E9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7B1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C1B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0C1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157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BB3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02E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0A5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A03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D8C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92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0B3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54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23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32B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E8C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ABE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CF9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3F2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573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58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C6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87D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3CD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09D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BC8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1A2B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4E82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4EC4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5F8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2EE1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8578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55D9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028A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862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44EE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B92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099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25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6D7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DA9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A7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7A7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42F4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87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630A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30E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34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F081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6A8E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859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59B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BF6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76B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738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2B8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456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EFF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C66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5CD3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C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86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E5AC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5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682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AFB8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B3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48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12F3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7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AA1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5343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1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AC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021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21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320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62D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5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86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B8A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EA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BB0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A0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45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0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2D6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D8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72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CC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DD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9C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8B1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96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EE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71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25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CC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51D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E9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5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AC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75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F90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E8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AB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5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E25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66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D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45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82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D51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8ED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3A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D09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DA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550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EB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5C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24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14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E4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9F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A7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040D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0A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F2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36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A6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AF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9B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AE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32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8C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F6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FF6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EB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855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AC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79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4B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137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BD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30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8F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68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43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E8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E6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D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A3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3F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E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84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9E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A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B0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95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0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65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65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72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40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0F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AD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72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C3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F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EB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52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09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8BB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FC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1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FEE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E8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76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B1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49E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BF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FC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B0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62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9098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86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FD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23C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0B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FB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0C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8BE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65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B4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F16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F5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E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F3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49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29D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931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4C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E1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E1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E9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FA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40E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A9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D5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48D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17D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556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D0B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945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75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CB2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D7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DB8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56F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D49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0F2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9DF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1C7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DCC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9AE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605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CAF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7DC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76C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576C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2F3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1DEDF8">
    <w:pPr>
      <w:pStyle w:val="6"/>
      <w:jc w:val="both"/>
    </w:pPr>
  </w:p>
  <w:p w14:paraId="24BEEA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B77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7CA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8F3292"/>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7345</Words>
  <Characters>11255</Characters>
  <Lines>251</Lines>
  <Paragraphs>70</Paragraphs>
  <TotalTime>0</TotalTime>
  <ScaleCrop>false</ScaleCrop>
  <LinksUpToDate>false</LinksUpToDate>
  <CharactersWithSpaces>11924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