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雌二醇是一种甾体雌激素。有α，β两种类型，α型生理作用强。温特斯坦纳等（Wintersteiner et al．1935）曾从妊娠马尿中提取出来，此外也可从妊妇尿、人胎盘、猪卵巢等中获得。雄马的精巢或尿中也存在。因为它有很强的性激素作用，所以认为它或它的酯实际上是卵巢分泌的最重要的性激素。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1935 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