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75EF75">
      <w:pPr>
        <w:pStyle w:val="2"/>
        <w:bidi w:val="0"/>
        <w:jc w:val="center"/>
        <w:rPr>
          <w:rFonts w:hint="default" w:ascii="Times New Roman" w:hAnsi="Times New Roman" w:cs="Times New Roman"/>
          <w:b/>
          <w:bCs w:val="0"/>
          <w:sz w:val="36"/>
          <w:szCs w:val="36"/>
        </w:rPr>
      </w:pPr>
      <w:r>
        <w:rPr>
          <w:rFonts w:hint="eastAsia"/>
          <w:b/>
          <w:bCs/>
          <w:sz w:val="36"/>
          <w:szCs w:val="36"/>
        </w:rPr>
        <w:t>Canine Serpin C1/Antithrombin-III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80B0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7B4F0C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DCF38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19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F2A2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E3A4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A46E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8832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DD4D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6411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D024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767D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96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A5A7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3AF12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8B0B1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36E37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925C8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82772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554ED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092EB4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1162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E88E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B490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3449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8ACE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3D9F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84E12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抗凝血酶III是凝血酶和其他凝血蛋白酶最重要的抑制剂。它属于丝氨酸蛋白酶抑制剂（serpin）超家族的抑制剂和结构相关蛋白，其中包含反应中心，已进化为吸引和夹带某些蛋白酶。遗传性抗凝血酶III缺乏症（AT3D）是静脉血栓栓塞症（THPH7）早期发展的危险因素。抗凝血酶III通过直接抑制凝血酶活性和干扰凝血级联反应的早期阶段来调节血栓形成。通过原位杂交和1号染色体缺失携带者DNA剂量的定量分析，AT3被定位到1q23-q25。AT3基因有7个外显子。它包含9个完整和1个部分重复的ALU序列元件，这些元件在基因的内含子中出现的频率（约为内含子序列的22%）高于整个基因组（约为5%）。</w:t>
      </w:r>
    </w:p>
    <w:p w14:paraId="366144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AE06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CC64E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8E62F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EA28F1">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379A6D">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9B5A87">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0DF8EF5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DD43C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D3FB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D919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B5E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361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38D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F81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FB4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1DE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FC2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2BC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49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C63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10F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1D3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7C1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05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6CA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FD6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E3F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A04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B7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8EE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A5B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DB6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415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D7B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DB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DFB7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65D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6BC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34F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0FC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94F3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5E9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28C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464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27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1D10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BFCE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C65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F7E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A40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85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DA96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51E7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AC1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B89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675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2A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379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E4C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D1E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2D2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3D2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A0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744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A73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C2C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1E8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01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CB2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AB1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31A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B6D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511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C1153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9EB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54E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150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0EE6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BC07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70F8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B6B8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37CA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8817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751C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FDE4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7CAE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69F4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1CAD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B692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AA15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BD9D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3C5A1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3F08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B4BE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C397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EEF6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F4F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8B21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F98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83B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0C4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994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E9B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711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EC7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8BB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F740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639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D82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C14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F1C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6ED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C72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5E91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209DA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06AF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CBC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340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E89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594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E67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F78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354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EAAA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B10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71F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DC5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3C88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B49F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94EF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6D5D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CC27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A4EE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82DE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ADB5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29F02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6143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947F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5CBF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F565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72A1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57B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C5A4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3511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09AE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0863E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28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9CB1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8CF4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58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5C83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8791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40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1E83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E221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2C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B519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8B44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531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5A9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0AF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372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24E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EF1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1BC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220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9D2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17C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54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1262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03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0B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952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98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6A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F7F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F8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D4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324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C7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BF7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BFE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85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F0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1BE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454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FD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27D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0B84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EE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B0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B6A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40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BE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B30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22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C2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984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EFA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D1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861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6E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93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8AC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2F4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0C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396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075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2C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FFB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6E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B1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B1E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70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22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FD3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756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67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ED2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E2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05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00B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0E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B2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474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44B7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57B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74C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829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A00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4C3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3BE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E9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F14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0DE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98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D76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F62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4A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83C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D38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B8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983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AA6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1472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EC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5F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475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58C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E3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B4E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6D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16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8E2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A9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0E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398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8C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2A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300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78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B8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CAE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D21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59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AAE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3B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3C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0D0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36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EC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424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4F2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1A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376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C1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4B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E2A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34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69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911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0D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FE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091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614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7E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937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4235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862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4E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516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98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F63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4CB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8C1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0C4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F8E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90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F21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6BD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729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7B8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41C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C30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C6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70C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6F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7D3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C79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F9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2F9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9BB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27E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4A3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F82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64B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048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62F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1823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804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29CD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744A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0F1A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C8EF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A5F4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6C89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1968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C55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2B2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BCD3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84C7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D91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01E2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A6BF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1776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D4E1FF">
      <w:pPr>
        <w:rPr>
          <w:rFonts w:hint="default" w:ascii="Times New Roman" w:hAnsi="Times New Roman" w:cs="Times New Roman"/>
          <w:sz w:val="22"/>
          <w:szCs w:val="22"/>
        </w:rPr>
      </w:pPr>
    </w:p>
    <w:p w14:paraId="6BD3959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5862F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Serpin C1/Antithrombin-III Elisa Kit</w:t>
      </w:r>
    </w:p>
    <w:p w14:paraId="539C6D1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1296EA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2F8DB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D4E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842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213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5E1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240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1F3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410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4CC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273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B5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04D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F7A9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2832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1CA3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7792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381F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6E7E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266F2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1F2C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C526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3F20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6A4C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92B9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79E2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51AE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Antithrombin III is the most important inhibitor of thrombin and other coagulation proteinases. It belongs to the serine proteinase inhibitor (serpin) superfamily of inhibitors and structurally related proteins, which contain reactive centers that have evolved to attract and entrap certain proteinases. Inherited antithrombin III deficiency (AT3D) is a risk factor for the early development of venous thromboembolism (THPH7). Antithrombin III regulates clot formation both by inhibiting thrombin activity directly and by interfering with earlier stages of the clotting cascade. By in situ hybridization and quantitative analysis of DNA dosage in carriers of chromosome 1 deletions, AT3 is mapped to 1q23-q25. The AT3 gene has 7 exons. It contains 9 complete and 1 partial repetitive ALU sequence elements, which occur in the introns of the gene at a higher frequency (about 22% of the intron sequence) than in the genome as a whole (about 5%).</w:t>
      </w:r>
    </w:p>
    <w:p w14:paraId="35D5BA8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F2D3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AAF0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087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010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BF2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E03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5C0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5A2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D012D8">
      <w:pPr>
        <w:rPr>
          <w:rFonts w:hint="default" w:ascii="Times New Roman" w:hAnsi="Times New Roman" w:cs="Times New Roman"/>
          <w:b/>
          <w:bCs/>
          <w:sz w:val="28"/>
          <w:szCs w:val="28"/>
        </w:rPr>
      </w:pPr>
    </w:p>
    <w:p w14:paraId="25F32CF6">
      <w:pPr>
        <w:rPr>
          <w:rFonts w:hint="default" w:ascii="Times New Roman" w:hAnsi="Times New Roman" w:cs="Times New Roman"/>
          <w:b/>
          <w:bCs/>
          <w:sz w:val="28"/>
          <w:szCs w:val="28"/>
        </w:rPr>
      </w:pPr>
    </w:p>
    <w:p w14:paraId="1818CF68">
      <w:pPr>
        <w:rPr>
          <w:rFonts w:hint="default" w:ascii="Times New Roman" w:hAnsi="Times New Roman" w:cs="Times New Roman"/>
          <w:b/>
          <w:bCs/>
          <w:sz w:val="28"/>
          <w:szCs w:val="28"/>
        </w:rPr>
      </w:pPr>
    </w:p>
    <w:p w14:paraId="7A928AE9">
      <w:pPr>
        <w:rPr>
          <w:rFonts w:hint="default" w:ascii="Times New Roman" w:hAnsi="Times New Roman" w:cs="Times New Roman"/>
          <w:b/>
          <w:bCs/>
          <w:sz w:val="28"/>
          <w:szCs w:val="28"/>
        </w:rPr>
      </w:pPr>
    </w:p>
    <w:p w14:paraId="16FF1FD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4CA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BF33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4897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995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7AE9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66F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9C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54F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C39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053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2FA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8C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721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710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B5B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75B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C30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7FF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8CE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205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881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141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A41F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D76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0AC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078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AD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636C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4062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F6C5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427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A9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941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362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725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C49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9D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770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7DC5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6F03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89B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67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88F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761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EAF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08E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88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EE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C44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F2F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502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6F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43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7F8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03D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EFC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B2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9E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DCE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62B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542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AA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4E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E6C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861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29C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6BE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DE0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BD0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C40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AFCB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711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3DBA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7F52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A957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4A63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C09D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EFC6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9F5A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0BD0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3B31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C35A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DF61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F4B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AB93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353A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F3C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686B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449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F17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252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ECA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861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76E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079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5E9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8B7D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403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352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621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6E2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A79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D5D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6E5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85F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C86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27C9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F10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036C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355A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D0B3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E3C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67F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109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71B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8CA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A4D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29F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CB2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2F5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F89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E24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148F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D99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154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E98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75C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FE7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E1F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650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3C2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62D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E7789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1739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1EB3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9349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2B78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EABB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58B8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7498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1E9B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CD9F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AF34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AFC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6D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C7E2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D680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41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61D4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2B6E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D5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BB69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567F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62B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9E3B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20C0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26D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37C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772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EFC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CD7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457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A8B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7254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760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A48A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6FF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079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BB1D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47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B10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66B4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91A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B55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3A5D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99F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01E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02AF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500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C95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A6C5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C8E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134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E67D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AB0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058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5B8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A4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AD5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127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48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698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1E0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97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6FB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018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1FE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EC6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457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9FC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010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1E1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482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7E4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F31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37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F27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7A8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29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C7D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B76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FA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298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95C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08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A5D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828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42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5B9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48D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DF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474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585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B3C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67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6FE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289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1A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4BF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3F2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FC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A210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A30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AC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E58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77F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AD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32A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B03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381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25C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F55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B02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51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617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A78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C1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2F0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A17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B8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AFC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6DA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CF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A08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4D6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11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992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7AF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7EB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3EB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38F6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9C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A1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926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0B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87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189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3D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9D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E96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05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4D3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1B2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60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C56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004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F7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C1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AEA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C9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B6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B1D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8D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91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F1B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77B5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DC5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176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8EC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58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0E32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404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76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93A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16C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479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400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A48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80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A44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615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36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FD3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09C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910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8C3B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5BF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AD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31D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5D6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B0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D0A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819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49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F8F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050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1F82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5C0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184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52C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7AB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64C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971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D7F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A85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CE9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A04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601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94B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A56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278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C61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CFA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562D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7300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7300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7A3C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0830AF">
    <w:pPr>
      <w:pStyle w:val="6"/>
      <w:jc w:val="both"/>
    </w:pPr>
  </w:p>
  <w:p w14:paraId="03032D1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A5B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F52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545C27"/>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11302</Words>
  <Characters>31849</Characters>
  <Lines>251</Lines>
  <Paragraphs>70</Paragraphs>
  <TotalTime>0</TotalTime>
  <ScaleCrop>false</ScaleCrop>
  <LinksUpToDate>false</LinksUpToDate>
  <CharactersWithSpaces>36200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2026-03-18T09:28:07Z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