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94EFF">
      <w:pPr>
        <w:pStyle w:val="2"/>
        <w:bidi w:val="0"/>
        <w:jc w:val="center"/>
        <w:rPr>
          <w:rFonts w:hint="default" w:ascii="Times New Roman" w:hAnsi="Times New Roman" w:cs="Times New Roman"/>
          <w:b/>
          <w:bCs w:val="0"/>
          <w:sz w:val="36"/>
          <w:szCs w:val="36"/>
        </w:rPr>
      </w:pPr>
      <w:r>
        <w:rPr>
          <w:rFonts w:hint="eastAsia"/>
          <w:b/>
          <w:bCs/>
          <w:sz w:val="36"/>
          <w:szCs w:val="36"/>
        </w:rPr>
        <w:t>Canine SPINK1/TATI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52A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90D3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98825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08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3F33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1CAA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3661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D8D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92CE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0BB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4A05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3841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FC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7B0B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B1F0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9A8F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13421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CB91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81950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7C6B7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BE2A7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741A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4F38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988B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B388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6D8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8F98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34B79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丝氨酸蛋白酶抑制剂Kazal 1型，也称为TATI或PSTI，是一种由SPINK1基因编码的蛋白质。它被映射到5q32。SPINK1基因包含4个外显子，跨度约7.5kb。它最初是在卵巢癌患者的尿液中检测到的。这种肽也由胃肠道粘膜产生，在那里它可以保护粘膜细胞免受蛋白水解分解。SPINK1基因编码胰腺分泌性胰蛋白酶抑制剂，该抑制剂由胰腺腺泡细胞分泌到胰液中。其生理作用被认为是防止胰蛋白酶催化的胰腺和胰管内酶原的过早激活。该基因突变与遗传性胰腺炎和热带钙化性胰腺炎有关。</w:t>
      </w:r>
    </w:p>
    <w:p w14:paraId="388B3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24B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15F9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3EC3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5A48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B2F2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41AE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605A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D591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620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0A8B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6C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7FD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8E2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A4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F36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5C7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BAB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804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68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1B1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0C8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D64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5DB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EE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EE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ED3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83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E05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8E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C3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7D5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ADD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7A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B8E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E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410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56F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8F0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C98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3B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B44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BB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3D8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81C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B5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48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1AD9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3B2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E76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67B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92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356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0458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BE0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80C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3B0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F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56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8CF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97A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E33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DE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7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AA8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EFE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696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AD6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C1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F1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7DA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191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313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A6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AC73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608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985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EE1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1F40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69D8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EB86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8987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DB95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777B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5B6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3A90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A6DE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CFC6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2408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9543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B09D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379C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9CE6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C6B1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F11D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B7FD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45FA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DDD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7264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A82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B5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A45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176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17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79B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081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332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627D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687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E29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A58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5C1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8B2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C2D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3628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D712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EBB7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57C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C8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760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2B8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C8A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183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02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16D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D49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726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064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5AB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AD7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D58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3EA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B9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110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F51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F12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B698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3B6F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6D4F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8995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1F9C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9827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B55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E6C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6D4C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EB24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48F9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65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7499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72F8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3E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A3B5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305F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09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F47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03C4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96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B448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03E9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73B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E04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6EC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01F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064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521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751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405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B1A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1F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B1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30D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70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4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75C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A2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66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750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BE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90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94B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D0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B8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DD3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2A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DE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5C4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EB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D4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483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BE0B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1F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68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1E0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90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0A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ED3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BF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9B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E8E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BD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A3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EF0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C5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77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CAA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98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31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5BD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AF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37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4EE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7A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2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7DA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06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9A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D55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70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CF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D27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D9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23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2A7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1C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A3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74B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A251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78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DD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B1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AC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96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03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A7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D1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16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37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9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29B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43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0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74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35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DC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4A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17C7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0D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17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0C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F0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3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1E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53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C2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B8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DB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43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F77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CE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20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8C2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EC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B4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AA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79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0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F20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92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5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08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22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5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E35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63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0A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85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CC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52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90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18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3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1E4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F4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E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8D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9A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1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3A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4AE2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5C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F1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C4B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5E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3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20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3F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6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9F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94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C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B7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B8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A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852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37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7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42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82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49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B6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E9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5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A3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7D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12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52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A5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3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80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8F06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76D7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EED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0D8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D28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9AA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48F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1D5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CB17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880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CAC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293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E1E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A20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6DB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3C9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99C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C61B8D">
      <w:pPr>
        <w:rPr>
          <w:rFonts w:hint="default" w:ascii="Times New Roman" w:hAnsi="Times New Roman" w:cs="Times New Roman"/>
          <w:sz w:val="22"/>
          <w:szCs w:val="22"/>
        </w:rPr>
      </w:pPr>
    </w:p>
    <w:p w14:paraId="1197A8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50A8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SPINK1/TATI Elisa Kit</w:t>
      </w:r>
    </w:p>
    <w:p w14:paraId="4757F3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0DEC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DCC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E4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770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F14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59A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09B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650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8A9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CF0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F3A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35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90B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450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5C1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20B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379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DC03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397F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B04D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81E2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3F3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CA9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91B5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8A99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487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ECC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 protease inhibitor Kazal-type 1, also called TATI or PSTI, is a protein that in humans is encoded by the SPINK1 gene. It is mapped to 5q32. SPINK1 gene contains 4 exons spanning approximately 7.5 kb. It was initially detected in urine of patients with ovarian cancer. This peptide is also produced by the mucosa of the gastrointestinal tract where it may protect the mucosal cells from proteolytic breakdown. The SPINK1 gene encodes pancreatic secretory trypsin inhibitor, which is secreted from pancreatic acinar cells into pancreatic juice. Its physiologic role was thought to be the prevention of trypsin-catalyzed premature activation of zymogens within the pancreas and the pancreatic duct. Mutations in this gene are associated with hereditary pancreatitis and tropical calcific pancreatitis.</w:t>
      </w:r>
    </w:p>
    <w:p w14:paraId="7E6618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D0B3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8086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06B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C3D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00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B5F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1A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F7D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6EC818">
      <w:pPr>
        <w:rPr>
          <w:rFonts w:hint="default" w:ascii="Times New Roman" w:hAnsi="Times New Roman" w:cs="Times New Roman"/>
          <w:b/>
          <w:bCs/>
          <w:sz w:val="28"/>
          <w:szCs w:val="28"/>
        </w:rPr>
      </w:pPr>
    </w:p>
    <w:p w14:paraId="62BC67DC">
      <w:pPr>
        <w:rPr>
          <w:rFonts w:hint="default" w:ascii="Times New Roman" w:hAnsi="Times New Roman" w:cs="Times New Roman"/>
          <w:b/>
          <w:bCs/>
          <w:sz w:val="28"/>
          <w:szCs w:val="28"/>
        </w:rPr>
      </w:pPr>
    </w:p>
    <w:p w14:paraId="7E0E1458">
      <w:pPr>
        <w:rPr>
          <w:rFonts w:hint="default" w:ascii="Times New Roman" w:hAnsi="Times New Roman" w:cs="Times New Roman"/>
          <w:b/>
          <w:bCs/>
          <w:sz w:val="28"/>
          <w:szCs w:val="28"/>
        </w:rPr>
      </w:pPr>
    </w:p>
    <w:p w14:paraId="0F7A0443">
      <w:pPr>
        <w:rPr>
          <w:rFonts w:hint="default" w:ascii="Times New Roman" w:hAnsi="Times New Roman" w:cs="Times New Roman"/>
          <w:b/>
          <w:bCs/>
          <w:sz w:val="28"/>
          <w:szCs w:val="28"/>
        </w:rPr>
      </w:pPr>
    </w:p>
    <w:p w14:paraId="5469A5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FBD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93A4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BC1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B7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A23B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DCE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01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AB9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BEE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08F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65B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6E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10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50A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641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F2F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79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CD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153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45C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0FF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DA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45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190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498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6A7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36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B9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113F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AAC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A6D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AC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54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9EA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6C8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031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13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AC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3E2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75D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CFB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BC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69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37D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BBE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EE1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3D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78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812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00A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32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5A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2F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EF7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62F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204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0F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6E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B1E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FF4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E7B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12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D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536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DDA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61D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51A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E52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A38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B66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84A0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C0B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705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6F1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688A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0AE9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51AB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5375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2608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E247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427A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BF58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6907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492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492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E88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E2D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606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4AF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DC3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354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96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13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C7C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AFC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CAD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2D1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DEB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052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7F7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444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2B9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40C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80D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E75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BC1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C39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F40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BDC8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970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79D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846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1E6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EC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C3D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B60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07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38F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AFF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67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5D8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871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89B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D6E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E61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D6E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49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763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AE8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69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073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D2B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E52D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60E1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516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042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D0B3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A879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4E74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1C1B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802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6E9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B40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631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EA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BE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A3A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2C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4D5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78A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32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AB0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5C7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9A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A5D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D808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508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1F8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0EF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0D3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E54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0D3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3F7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44C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566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0A32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A5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95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3154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EC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520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A861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9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73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494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C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E7E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4311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C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9F5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953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D6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12C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0918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2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4B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E9C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29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8A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20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C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0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3E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F1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58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35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DE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1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D1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BB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987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B6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25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3F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53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6C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A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C5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54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41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1B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D0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D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04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FF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88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F6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62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3B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74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B6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F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D1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075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F6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1D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2A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5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22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9A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FF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7108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83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B6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61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BB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33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39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0E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CC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F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5F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D9A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C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52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B96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B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C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104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A2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5E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474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46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C3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04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11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0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DE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6E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C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9CF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64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3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B7D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4E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53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89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B4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3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E3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8B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A1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110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8E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7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658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D4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5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20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9F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C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28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E0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C5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3E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665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E0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B3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C94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27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B765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AF5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67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9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6E9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4D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82F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49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0E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66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C7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1F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96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08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4C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1B49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9E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63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FE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1B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17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A8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6F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26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F18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D5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1F6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27B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8E9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669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0AE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69E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FF7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B44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471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751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470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D51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20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E92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9CF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B5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22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3F3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EF4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6EF4E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D55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4D1A52">
    <w:pPr>
      <w:pStyle w:val="6"/>
      <w:jc w:val="both"/>
    </w:pPr>
  </w:p>
  <w:p w14:paraId="0B6974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E50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349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14DDB"/>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10544</Words>
  <Characters>28010</Characters>
  <Lines>251</Lines>
  <Paragraphs>70</Paragraphs>
  <TotalTime>0</TotalTime>
  <ScaleCrop>false</ScaleCrop>
  <LinksUpToDate>false</LinksUpToDate>
  <CharactersWithSpaces>31672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2026-03-19T02:53:49Z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