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1792FEF">
      <w:pPr>
        <w:pStyle w:val="2"/>
        <w:bidi w:val="0"/>
        <w:jc w:val="center"/>
        <w:rPr>
          <w:rFonts w:hint="default" w:ascii="Times New Roman" w:hAnsi="Times New Roman" w:cs="Times New Roman"/>
          <w:b/>
          <w:bCs w:val="0"/>
          <w:sz w:val="36"/>
          <w:szCs w:val="36"/>
        </w:rPr>
      </w:pPr>
      <w:r>
        <w:rPr>
          <w:rFonts w:hint="eastAsia"/>
          <w:b/>
          <w:bCs/>
          <w:sz w:val="36"/>
          <w:szCs w:val="36"/>
        </w:rPr>
        <w:t>Rat Pepsinogen I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50517C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1.56–100ng/ml</w:t>
      </w:r>
    </w:p>
    <w:p w14:paraId="2C0BDC4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＜0.28ng/ml</w:t>
      </w:r>
    </w:p>
    <w:p w14:paraId="2D33D78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F31A3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2E8A7C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4BB65C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AF90A0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DC7127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2FF530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F8D91C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D6B6AF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71E258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99DAD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CF88D6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w:t>
            </w:r>
          </w:p>
        </w:tc>
        <w:tc>
          <w:tcPr>
            <w:tcW w:w="1134" w:type="dxa"/>
            <w:vAlign w:val="center"/>
          </w:tcPr>
          <w:p w14:paraId="0F74C5B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w:t>
            </w:r>
          </w:p>
        </w:tc>
        <w:tc>
          <w:tcPr>
            <w:tcW w:w="1134" w:type="dxa"/>
            <w:vAlign w:val="center"/>
          </w:tcPr>
          <w:p w14:paraId="77C5C1D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w:t>
            </w:r>
          </w:p>
        </w:tc>
        <w:tc>
          <w:tcPr>
            <w:tcW w:w="1134" w:type="dxa"/>
            <w:vAlign w:val="center"/>
          </w:tcPr>
          <w:p w14:paraId="026BA7A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21D94E7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4180FC6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6D74B70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21E8704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D04350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8F695E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2A9D77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136BE35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7BA271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18D5AA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FC11719">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蛋白酶原是胃蛋白酶的前体，根据其生化性质和免疫原性将其分成2个亚群，1-5组分的免疫原性相同，称为胃蛋白酶原I，主要由胃底腺的主细胞和黏液颈细胞分泌；组分6和7被称为胃蛋白酶原II，除由胃底腺的主细胞和黏液颈细胞分泌外，贲门腺和胃窦的幽门腺的黏液颈细胞以及十二指肠上段也能产生胃蛋白酶原II。</w:t>
      </w:r>
    </w:p>
    <w:p w14:paraId="6E5F938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7C70CBFC">
      <w:pPr>
        <w:ind w:firstLine="441" w:firstLineChars="0"/>
        <w:rPr>
          <w:rFonts w:hint="default" w:ascii="Times New Roman" w:hAnsi="Times New Roman" w:cs="Times New Roman"/>
        </w:rPr>
      </w:pPr>
    </w:p>
    <w:p w14:paraId="6EE1BCE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3008382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398BD16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63FE4F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E1D9D3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AFF831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FA6B7A6">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57984B1">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9694C73">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8A8444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9FF738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AEA94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17B7D5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1A004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DB689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48F36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B819C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24BBA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950DD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5DAA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78A71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1AE593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29616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3E5410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1E440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63245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8BBDE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E9CD3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EA53C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3C10A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B62E7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ACCCE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B3906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6405B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5A661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EB413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43F572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EDA91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F0D8E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C677E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AEAE2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8EDCCB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E131F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F0F57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B1A01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601EB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B4E48C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8624F1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2A853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4E0F4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58F17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B7AE6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B3A01A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16D2FF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0B778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CF89C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52947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99198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8FBF6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5C25F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A5A94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34F49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4AE40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C31A4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D7994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C653A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95308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41811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0C4DD8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AF23E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006CD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A2A4E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FF456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0FAD8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6FCEC96">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8838F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70371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24CB7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32F929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D80965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5C1586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EAD409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47728C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6C7010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12BCFB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4BAE01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C8CC77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A65D42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7437B9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ED4035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E8D04E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39A8CC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EA91ABF">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D76561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63E851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42A6DD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2384A6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90B99B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4B42B9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D9D3C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F2A80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144D4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86295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E1F8A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F9192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1E51BF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21EE8F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AA2DE1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DCF6F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40282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2A42F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07BD2F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C1731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02069E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604F2E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D7EC70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232165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556DB4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A3C98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2AC1D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4CD3F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7345A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E4525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2FA2B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DFE40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17B25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89E28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07EB9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B15AAF6">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937149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C581B7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6082AB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DC739E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BED3CE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2D1521A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0EB1D8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FFF5183">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BEA383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65639B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8EDAFF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151617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0D662FB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B0893C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7DDEEA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E9B55F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A8CF4F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6BB9108">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3FD82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5CDAF075">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6DB8DE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0DD82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5D07C9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2CA3C5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5307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7AED91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1F735E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287D9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503F3D0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BDEC34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900965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C3B49B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36378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27D3FB4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8CBD2C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90EAC1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9EA626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FA39F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33D4F38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FDAAE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F256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F8743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F0976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D7F4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4ABE5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2285F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7A2A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305A7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0E8483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865D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3AE92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09194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B537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E60B5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626F0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E432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9C072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86881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50E4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6CED2E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6F428E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7CDC3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15C10F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19DB4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9574A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D71C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B3E72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46A83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4E37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059DE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F4655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BE92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D56C8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1D36F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4618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61FE68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E5BE9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9BFF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669AC9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E0776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291F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0200A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FF51F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E00D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8851B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0A4BB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CF92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397C6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22635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518D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9E1BD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47CAE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B73B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7DC550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60E3D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DFDF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D97FD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923350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93C4E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523A74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08992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8B328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22F648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EFFB3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5C971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93C32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9F320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19BAD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C2B85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391E1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A2C12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B8DFA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2AB0A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D67F5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836EA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B48FF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C68ACA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1004E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2D81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51BC2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50653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0C3F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B1CB6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7CA5A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BD89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D3FC3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CF6E5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EA0D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2F4DE7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C61ED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8608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B5F30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3864C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E14A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CA16F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F7570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884A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8E177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BCF0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76FE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35C15F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BDC7F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1464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A7354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B92B8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B23E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CAA65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26BF7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C65F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50128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610D1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8BFD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C4F44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596F48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4242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1331B0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392A8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72D8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7843EE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7C4101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32F86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3885C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5D942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22317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8580E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56AAF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1CFF4E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7EA62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74E56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4B8BE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CEC68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38898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1B11C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9B3C6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BCE84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8E85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8ADF4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0A935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0F647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FE8FC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D36FE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1F8BF7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7C080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6ABD6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5312F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9751E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4A7D4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893A8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DF2B6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693D3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77D231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DD9B25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49CA28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B49BEA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C9FD0F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6BDF16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86AB2B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508579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02A63B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EB8FCD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7E4A08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06CF9E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A0EE44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E15971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84DA2D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F1A236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B4EA73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F33CAC5">
      <w:pPr>
        <w:rPr>
          <w:rFonts w:hint="default" w:ascii="Times New Roman" w:hAnsi="Times New Roman" w:cs="Times New Roman"/>
          <w:sz w:val="22"/>
          <w:szCs w:val="22"/>
        </w:rPr>
      </w:pPr>
    </w:p>
    <w:p w14:paraId="1D28063F">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0BD0A1A">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Rat Pepsinogen I Elisa Kit</w:t>
      </w:r>
    </w:p>
    <w:p w14:paraId="2D14827E">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1.56–100ng/ml</w:t>
      </w:r>
    </w:p>
    <w:p w14:paraId="7A14C5B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＜0.28ng/ml</w:t>
      </w:r>
    </w:p>
    <w:p w14:paraId="3AE835E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C6DD9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C1A7F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40A53B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EF44F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BC7CD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F7E2D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20476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BB5F0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46884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22E6E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ED225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w:t>
            </w:r>
          </w:p>
        </w:tc>
        <w:tc>
          <w:tcPr>
            <w:tcW w:w="1036" w:type="dxa"/>
            <w:vAlign w:val="center"/>
          </w:tcPr>
          <w:p w14:paraId="1D49CF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w:t>
            </w:r>
          </w:p>
        </w:tc>
        <w:tc>
          <w:tcPr>
            <w:tcW w:w="1036" w:type="dxa"/>
            <w:vAlign w:val="center"/>
          </w:tcPr>
          <w:p w14:paraId="462A38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w:t>
            </w:r>
          </w:p>
        </w:tc>
        <w:tc>
          <w:tcPr>
            <w:tcW w:w="1036" w:type="dxa"/>
            <w:vAlign w:val="center"/>
          </w:tcPr>
          <w:p w14:paraId="508FC0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3AD798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73002B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2CE8B5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104FB3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001471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27CA0D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48DD42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305A8C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2D5193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A787D5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1E246F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Pepsinogen is the precursor of pepsin. According to its biochemical properties and immunogenicity, it is divided into two subgroups. The immunogenicity of components 1-5 is the same, which is called pepsinogen I, which is mainly secreted by the main cells of gastric fundus gland and mucous neck cells; Components 6 and 7 are called pepsinogen II. In addition to being secreted by the main cells and mucus neck cells of the gastric fundus gland, pepsinogen II can also be produced by the mucus neck cells of the pyloric gland of the cardiac gland and gastric antrum and the upper part of the duodenum.</w:t>
      </w:r>
    </w:p>
    <w:p w14:paraId="1210D1F5">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158465C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44B45F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6EACF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9D15F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E7507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8944A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B37AF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AE65C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7340D9B">
      <w:pPr>
        <w:rPr>
          <w:rFonts w:hint="default" w:ascii="Times New Roman" w:hAnsi="Times New Roman" w:cs="Times New Roman"/>
          <w:b/>
          <w:bCs/>
          <w:sz w:val="28"/>
          <w:szCs w:val="28"/>
        </w:rPr>
      </w:pPr>
    </w:p>
    <w:p w14:paraId="28A89618">
      <w:pPr>
        <w:rPr>
          <w:rFonts w:hint="default" w:ascii="Times New Roman" w:hAnsi="Times New Roman" w:cs="Times New Roman"/>
          <w:b/>
          <w:bCs/>
          <w:sz w:val="28"/>
          <w:szCs w:val="28"/>
        </w:rPr>
      </w:pPr>
    </w:p>
    <w:p w14:paraId="0AEF9983">
      <w:pPr>
        <w:rPr>
          <w:rFonts w:hint="default" w:ascii="Times New Roman" w:hAnsi="Times New Roman" w:cs="Times New Roman"/>
          <w:b/>
          <w:bCs/>
          <w:sz w:val="28"/>
          <w:szCs w:val="28"/>
        </w:rPr>
      </w:pPr>
    </w:p>
    <w:p w14:paraId="76B08F8D">
      <w:pPr>
        <w:rPr>
          <w:rFonts w:hint="default" w:ascii="Times New Roman" w:hAnsi="Times New Roman" w:cs="Times New Roman"/>
          <w:b/>
          <w:bCs/>
          <w:sz w:val="28"/>
          <w:szCs w:val="28"/>
        </w:rPr>
      </w:pPr>
    </w:p>
    <w:p w14:paraId="508FEF83">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795D3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4202D36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BED4AA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F5005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941DBB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F6696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D4BFD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17B112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2F7C7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89F38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BB5ED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69D43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6AB64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080325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1AD2D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5834A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F807F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78A7D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39808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C98E4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BBD15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34B5F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A63FF4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2C940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C396A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9C92B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94400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5CEB77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A5A119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69F620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1DA8D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0FF4C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0A2BD2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559A4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85500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CF3E5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3FC14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996C38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7CABD2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14665F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815BC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98510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40D8F6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E5FC2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4ABAE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EE283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3BB349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BC015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27A5D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9DC75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45FCB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E707C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AD8A7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82783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66B89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5001F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5FA52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C7319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8F040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F6431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1E33C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A18A1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46F67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77E51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D4045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F3466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EA8EC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EB69A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5D833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F71E47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468E85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A3650D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5ABF02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201963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F34E77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28901A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35962C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61C1FA2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E28E51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4184A8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6FCBCD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DA0F0A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DC712E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E4E04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453872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D545A3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AFE53A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1D6E36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E24BD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857D7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CC69B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D5488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61757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14BC7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32937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DEBC1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BCEF90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C2B1E9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12510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51E77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F6415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3B22B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D150E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A73F5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6DEE27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F314C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ABD572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F3999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036B89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037815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5453EB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BFB9A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F5ABCA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64BB9D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219B2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BF337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44BD5F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22AD4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5C1C4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21BAE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026AF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E2161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258131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F9755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D9C93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DAFA2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1483E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C8485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91885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E00FF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84874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660CD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07A6FB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47090AC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50BE07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0FF3C2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54A9E7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9C487D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A4307B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47A04E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2509C09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2C845F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051CEE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DBE16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7E464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B4C29D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843662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59D614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61E6D5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02B172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25AE9A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8A27EA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0040C10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4F27A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541A80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585284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0A9A2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F2191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4924D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35121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80770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19600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2E0E09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4B62D9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7DDFE7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CA50FC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3B029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1812E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7BC069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8F4C5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110DC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2B078E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EC2E6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E0828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0D8504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9C41D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8F304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4A831A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23A99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B0AE8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FC18D9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C7992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AC588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BCC324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655F7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7193DA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A05130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A6187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21AAC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CD6C4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EBE99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C74BB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B30B8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B4980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042D9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CB338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C1D0A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49BAB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1BC2F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5AA9E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3EA56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0154C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21FCB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59978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11B811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2BEAD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0D9A6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011863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6773D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8F74B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A2189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32111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3168C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53D43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E2828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A401D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1A748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E076A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8AE88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1539B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6E14D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A3ECA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DAAF4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F4D453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249D7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963C2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DAE32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7BFEA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E2EE3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BEA1E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7929F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C63A58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B1D5C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3B0AD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A5323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0E755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48AFA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1D2FD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7E1B2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40459D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63234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740EA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3966680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1A7CD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69E49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20661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D8529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86A9E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786A81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1FE709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8B415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FDB4D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3D1CB4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195CA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2E0ED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28271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8AC0C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7BC35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34DCD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0B85A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C995D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2C7A8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6E55A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C8642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29B18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CF618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0C28A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5C68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5BFE1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003C8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E4159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D2D78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E2D67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BD796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A1EE6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095D6D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67ABED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B14D3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8123B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14E42D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B76C5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EC537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CB3A5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61151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2E0E34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F4691E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A0E3D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45BF35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0F241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262CC3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C10A9C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9BCE4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06653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06ED4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32465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783A2C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E71FF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EAF4E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CA124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58B833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5BEEC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A7AC9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CE435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BB52A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EF498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45EADF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F9B35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781EA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88BE5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2AD827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A1E28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D58ED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5765B5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07314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CD3AD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6D5466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C41AC1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4A324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0D399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3D4A6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EEE30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7789E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28E6F2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C5BFE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F3688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71606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1B6DB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3CA8D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215CF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09D67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862E8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34FA71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4FC58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88BC03">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BD05BA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BD05BA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ADFAF3">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FEC92CB">
    <w:pPr>
      <w:pStyle w:val="6"/>
      <w:jc w:val="both"/>
    </w:pPr>
  </w:p>
  <w:p w14:paraId="38F06306">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80B9B8">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062115">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9302E60"/>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8622</Words>
  <Characters>17760</Characters>
  <Lines>251</Lines>
  <Paragraphs>70</Paragraphs>
  <TotalTime>0</TotalTime>
  <ScaleCrop>false</ScaleCrop>
  <LinksUpToDate>false</LinksUpToDate>
  <CharactersWithSpaces>19677</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2026-03-23T07:18:52Z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