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B32541">
      <w:pPr>
        <w:pStyle w:val="2"/>
        <w:bidi w:val="0"/>
        <w:jc w:val="center"/>
        <w:rPr>
          <w:rFonts w:hint="default" w:ascii="Times New Roman" w:hAnsi="Times New Roman" w:cs="Times New Roman"/>
          <w:b/>
          <w:bCs w:val="0"/>
          <w:sz w:val="36"/>
          <w:szCs w:val="36"/>
        </w:rPr>
      </w:pPr>
      <w:r>
        <w:rPr>
          <w:rFonts w:hint="eastAsia"/>
          <w:b/>
          <w:bCs/>
          <w:sz w:val="36"/>
          <w:szCs w:val="36"/>
        </w:rPr>
        <w:t>Porcine IGFBP2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F394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50C8A7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3319F4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E5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3A7E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F9E4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4CF1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DF65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045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2F19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D79B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63E7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EE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C1AE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B1DDD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FEF16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E129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A9D85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5682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7D9A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7F525D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F685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1999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7FDF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7B06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2B7E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5074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7C271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2（IGFBP2），也称为IBP2，是一种由IGFBP2基因编码的蛋白质。它被映射到2q35。结构分析表明，IGFBP2基因由4个外显子和3个内含子组成，内含子长度分别为27.0、1.0和1.9kb。转移细胞分泌的IGFBP2通过调节IGF1介导的内皮细胞上IGF I型受体的激活来招募内皮细胞。IGFBP2/IGF1/IGF1R和GAS6/MERTK信号通路是癌症介导的内皮细胞募集的调节器。</w:t>
      </w:r>
    </w:p>
    <w:p w14:paraId="1EF8B4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44D608">
      <w:pPr>
        <w:ind w:firstLine="441" w:firstLineChars="0"/>
        <w:rPr>
          <w:rFonts w:hint="default" w:ascii="Times New Roman" w:hAnsi="Times New Roman" w:cs="Times New Roman"/>
        </w:rPr>
      </w:pPr>
    </w:p>
    <w:p w14:paraId="2CB91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E40C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AF9C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F071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BAAA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E435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C42F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5CF6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9266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A80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E21B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04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086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D15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F1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AA0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79E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AB4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BC2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D7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F78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67E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078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8AC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23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8C7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5E3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0F5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5E2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A6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363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DDC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C5F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13C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9C3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B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90DF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408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4EA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63F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9E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5184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A47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87C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DDB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95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76DA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4AFE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E9D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C95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98F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ED5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C30D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B5F4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B43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956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3AA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76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B8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3DA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E7E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CB4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A64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89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515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014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87A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254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4D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66B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518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C8A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050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01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51FA8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ACB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5CA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18A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2EF6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D8E3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CC73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2133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FD9A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572E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510A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6267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6CFB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4746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AFB6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3F7F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6D65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B7BB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2E78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35FF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746C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F267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A232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5F88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4964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FFD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69B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2A3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57C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7DF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84B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23B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298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B345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8BA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F2B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10E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259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311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29A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4883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9E46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0A0A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CC5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A9D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4A4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778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94D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7AD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43C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642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B52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BD6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267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3E3F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CB06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D084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32F8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04B1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85C1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C910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5589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1BBAE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4A95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0876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0BF2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0FDE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4389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4E6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DCBC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DFE2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F5D1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FE0A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D1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25E1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50D2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EF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CC75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0BB4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E5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8E6E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BBA9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2E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FAF7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A2B8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06E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0A0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792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1EE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7A6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EFF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E17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49C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373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91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6A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1B5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C8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75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B9A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8C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7B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8E8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8E5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A2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F78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13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83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9E3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7D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0D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81B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DF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AC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59A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A8B5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05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DE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760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64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7A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662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27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9D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EA4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18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38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6E4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36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21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832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1A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B8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93C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04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CE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1E9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12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EA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37F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BF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9F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1D8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81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5F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97B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E5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1E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984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94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5A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596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D615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E8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CA7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C81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95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AE6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F44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BB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468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1BA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46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267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8CA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06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07F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9B9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5E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338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298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BF09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43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09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5F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5C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92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F35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B4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C2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179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67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2D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327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DD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01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E31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E5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18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3FD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D8B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9E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253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99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28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189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F0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C1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DFA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57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B4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DBD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80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A9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052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67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09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0E3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F9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EA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818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3D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17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240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677F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A9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1D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E9F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5F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60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959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A9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5B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17B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15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F6B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BC5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8A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8A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6FB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AD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9E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9E3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3C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9D8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19B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05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C2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7BF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0C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7D6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10C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2B4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DA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F59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1441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CB1E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1794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404D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4AF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6E55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D5F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ADD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1CCA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15B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10D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A1A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5BC5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66D4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33BE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5E2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DF4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725098">
      <w:pPr>
        <w:rPr>
          <w:rFonts w:hint="default" w:ascii="Times New Roman" w:hAnsi="Times New Roman" w:cs="Times New Roman"/>
          <w:sz w:val="22"/>
          <w:szCs w:val="22"/>
        </w:rPr>
      </w:pPr>
    </w:p>
    <w:p w14:paraId="137022C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7573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IGFBP2 Elisa Kit</w:t>
      </w:r>
    </w:p>
    <w:p w14:paraId="3CEE77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31BEF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6A7537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93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313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DC3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0C4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B70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585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435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E75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616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8B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B7C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B402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5197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9EF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BFBB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1E18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CB68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6E381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ACED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CF07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134E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6467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E208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3FA0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8085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factor-binding protein 2(IGFBP2), also called IBP2, is a protein that in humans is encoded by the IGFBP2 gene. It is mapped to 2q35. By structural analysis, it showed that the IGFBP2 gene consists of 4 exons with 3 introns of lengths 27.0, 1.0, and 1.9 kb. IGFBP2 secreted by metastatic cells recruits endothelia by modulating IGF1 mediated activation of the IGF type-I receptor on endothelial cells. The IGFBP2/IGF1/IGF1R and GAS6/MERTK signaling pathways are regulators of cancer-mediated endothelial recruitment.</w:t>
      </w:r>
    </w:p>
    <w:p w14:paraId="7E2FED0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CECE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16A9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187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6C0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AF0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FC2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7E9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08B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AC1B06">
      <w:pPr>
        <w:rPr>
          <w:rFonts w:hint="default" w:ascii="Times New Roman" w:hAnsi="Times New Roman" w:cs="Times New Roman"/>
          <w:b/>
          <w:bCs/>
          <w:sz w:val="28"/>
          <w:szCs w:val="28"/>
        </w:rPr>
      </w:pPr>
    </w:p>
    <w:p w14:paraId="47713662">
      <w:pPr>
        <w:rPr>
          <w:rFonts w:hint="default" w:ascii="Times New Roman" w:hAnsi="Times New Roman" w:cs="Times New Roman"/>
          <w:b/>
          <w:bCs/>
          <w:sz w:val="28"/>
          <w:szCs w:val="28"/>
        </w:rPr>
      </w:pPr>
    </w:p>
    <w:p w14:paraId="4141387F">
      <w:pPr>
        <w:rPr>
          <w:rFonts w:hint="default" w:ascii="Times New Roman" w:hAnsi="Times New Roman" w:cs="Times New Roman"/>
          <w:b/>
          <w:bCs/>
          <w:sz w:val="28"/>
          <w:szCs w:val="28"/>
        </w:rPr>
      </w:pPr>
    </w:p>
    <w:p w14:paraId="3E1962F6">
      <w:pPr>
        <w:rPr>
          <w:rFonts w:hint="default" w:ascii="Times New Roman" w:hAnsi="Times New Roman" w:cs="Times New Roman"/>
          <w:b/>
          <w:bCs/>
          <w:sz w:val="28"/>
          <w:szCs w:val="28"/>
        </w:rPr>
      </w:pPr>
    </w:p>
    <w:p w14:paraId="71E7529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1A4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C453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86D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A8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1F15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281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B6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EAE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594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752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884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60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51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AAC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7D5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B53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E1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B9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DB2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565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29A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7A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98D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291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58D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8DC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8A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AF3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7BFC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53E7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3D7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FA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F72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333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76D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00A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85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5DE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ABF0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1F5D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57C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92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BEA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CDB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55B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CAA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49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DB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F22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AE5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BFC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7D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0F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3AE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722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792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24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87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262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201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F90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94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6A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59E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A72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ECC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6BA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CE8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FE4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E33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E541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A49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683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2FF6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EA50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BB12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8A2A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4A8D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3411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F0A4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6265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59DC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0C83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581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2DEB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9487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D2C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FE5F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773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3A6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6EB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02A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26A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548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C40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6B4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66C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C9C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5B8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E10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3B0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5D8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BDB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945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70A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0C3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43E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165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EC0E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CD1F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8B0D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88E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CDC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BC1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EA6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6DE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7D5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225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5D1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92C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D14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384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D98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FBC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F00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7CC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6A9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6C2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C21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985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A5F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74F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8871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9AE0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8D22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637B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8D62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4CC3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242B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1BDC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3B85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23C0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192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3F3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BA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A1D2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BB48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50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5493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A946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77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2A48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60A9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44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CA65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486A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94C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CDC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5AD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E63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1F3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AE4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0E71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5D8F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EC0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C1A1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36A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262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BD84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C35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DCF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A25A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315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37E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C1E6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72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6BF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71CE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458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C3E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6A07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013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429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7E0A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FE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E2D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C1D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8B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FA4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2F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4B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186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F21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9C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7E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A89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08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E4D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F79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55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2FE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A52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04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D67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E0F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75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3DD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BC2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4D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106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D44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A9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6BB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313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14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773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0A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65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FB7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329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A7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2D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F49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756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67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AE0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C85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B6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A3B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8BE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75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46CE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CF9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B6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5C5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919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0E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588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03B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B9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0CA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8B0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F85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2A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B90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2EA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655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99D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6EB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4A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7DE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955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1D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28D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885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AE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3E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859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EC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6E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9F0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01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58F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4ED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91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0F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A32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4C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79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690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5F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EBC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162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44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5F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9FE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37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2F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A5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BC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6D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DBF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5D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A4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F4E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81F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C1B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D23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AD6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0F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32BE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2B2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E4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35A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488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5A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572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B26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A2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0C5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4F5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38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D86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4FE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E0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749B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8AE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6B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0A5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A0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98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A1C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006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A7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959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8B3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BCD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F7D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465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CB1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1AC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377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36A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DB7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D74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B57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5AB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76A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CF1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817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1C6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B4A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EF0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C76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833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3833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C73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E7D8EC">
    <w:pPr>
      <w:pStyle w:val="6"/>
      <w:jc w:val="both"/>
    </w:pPr>
  </w:p>
  <w:p w14:paraId="029597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F75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DB5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8703CF"/>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9522</Words>
  <Characters>22548</Characters>
  <Lines>251</Lines>
  <Paragraphs>70</Paragraphs>
  <TotalTime>0</TotalTime>
  <ScaleCrop>false</ScaleCrop>
  <LinksUpToDate>false</LinksUpToDate>
  <CharactersWithSpaces>25348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2026-03-19T05:20:41Z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