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D0020A">
      <w:pPr>
        <w:pStyle w:val="2"/>
        <w:bidi w:val="0"/>
        <w:jc w:val="center"/>
        <w:rPr>
          <w:rFonts w:hint="default" w:ascii="Times New Roman" w:hAnsi="Times New Roman" w:cs="Times New Roman"/>
          <w:b/>
          <w:bCs w:val="0"/>
          <w:sz w:val="36"/>
          <w:szCs w:val="36"/>
        </w:rPr>
      </w:pPr>
      <w:r>
        <w:rPr>
          <w:rFonts w:hint="eastAsia"/>
          <w:b/>
          <w:bCs/>
          <w:sz w:val="36"/>
          <w:szCs w:val="36"/>
        </w:rPr>
        <w:t>Porcine KGF/FGF-7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817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6BA3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ADAEE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81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F67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E5E7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40C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A0C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5064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CB81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FD0D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D29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E6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DFD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0F1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417D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6B80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B135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7712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3356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ACE70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710D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630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94D1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4F39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F3DB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AC8D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91E1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角质形成细胞生长因子（KGF/FGF-7）是FGF家族23个已知成员之一。该家族的蛋白质通过促进细胞增殖和分化，在各种组织的产前发育、产后生长和再生过程中发挥核心作用。KGF/FG-7是一种针对上皮细胞和角质形成细胞的丝裂原因子，通过FGFR 2b发出信号。KGF/FGF-7在肾和肺的发育、血管生成和伤口愈合中起作用。重组人KGF/FGF-7是一种18.9kda的蛋白质，由163个氨基酸残基组成。</w:t>
      </w:r>
    </w:p>
    <w:p w14:paraId="7F86D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24D9C9">
      <w:pPr>
        <w:ind w:firstLine="441" w:firstLineChars="0"/>
        <w:rPr>
          <w:rFonts w:hint="default" w:ascii="Times New Roman" w:hAnsi="Times New Roman" w:cs="Times New Roman"/>
        </w:rPr>
      </w:pPr>
    </w:p>
    <w:p w14:paraId="469E1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1342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A5A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CE3A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9216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BD62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9C55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CDA9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50DC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58B2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9016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95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2FC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064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45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1FE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F6B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12F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52E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AE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AAC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0D3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ABF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017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2A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1DC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14D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DD1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74A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85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19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36D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67F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989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E72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35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A8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A10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31E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774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14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89A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248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1D6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DB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B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091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4953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412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057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48B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DD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1BE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4004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C43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6E0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EBD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D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F6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D2F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223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91F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CDC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4D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E69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872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516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E2B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45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952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F43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E71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48F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3B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51EB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402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8E4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A81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A7EF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FCDC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ECE5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7672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8845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4950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61E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EE86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0E41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163F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727F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729B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6D5F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A600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F716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96DD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81C2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B688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780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955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6620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AC4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D5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840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D82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417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E41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1B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17F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BCE0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998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99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7C8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53F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BA8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74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92EA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7008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170C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BD2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9F6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BC9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AE1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981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BEE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104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A04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AFD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C13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0E9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663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DA8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A7A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032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CE8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47CD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CFBF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86F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16E7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363C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CD26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692C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9D47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5839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BE4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D2B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D849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3C2E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18C5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36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35CF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1316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26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3215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C818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B6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8013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EC7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D3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C0F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3DAD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978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F57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0CB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798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328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0BE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00D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B2F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02D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BE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4D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9CA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84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3C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DE1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8C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EF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02F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C4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4A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F9A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13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49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9A0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9A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93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8F7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09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94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C64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AD9C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29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BF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B8C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DA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9F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349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79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99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FFE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28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30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252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9A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17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970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CE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0B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819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F9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50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7CD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A3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0A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F9E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FC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9E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580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69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E2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C8F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B6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17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690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40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EF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EBD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45C5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18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31B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A6C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A9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7CC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34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17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91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FF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BF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D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78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40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9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29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B6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9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60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99F6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FD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B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290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8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6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371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69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9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74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33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F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30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80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71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46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3E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BA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DA6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02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1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684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F3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38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B9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1C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6A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6A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46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F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29C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B6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2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D15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98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0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A0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57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1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4D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32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37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51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8A3A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B3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1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3C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25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2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EC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41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8C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FF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CE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32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D3F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A6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82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27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E2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C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1A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4F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3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D2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D9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A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ABF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A5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7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06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9C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3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54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A15C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65E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C9F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D94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904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06C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FD9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E41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BBC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403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3BF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A99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7CA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2C5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92C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8A9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7A0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76EE22">
      <w:pPr>
        <w:rPr>
          <w:rFonts w:hint="default" w:ascii="Times New Roman" w:hAnsi="Times New Roman" w:cs="Times New Roman"/>
          <w:sz w:val="22"/>
          <w:szCs w:val="22"/>
        </w:rPr>
      </w:pPr>
    </w:p>
    <w:p w14:paraId="62B727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2194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KGF/FGF-7 Elisa Kit</w:t>
      </w:r>
    </w:p>
    <w:p w14:paraId="6934FE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ED540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2C6F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62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DC0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858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AA0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03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059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B70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C96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338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3C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BB0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572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4D7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B07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2DF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B78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558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100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517C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3D1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3C7D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DB27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C0D0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FD70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8DF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KGF/FGF-7 is Keratinocyte Growth Factor (KGF/FGF-7) is one of 23 known members of the FGF family. Proteins of this family play a central role during prenatal development and postnatal growth and regeneration of variety of tissues, by promoting cellular proliferation and differentiation. KGF/FG-7 is a mitogen factor specific for epithelial cells and keratinocytes and signals through FGFR 2b. KGF/FGF-7 plays a role in kidney and lung development, angiogenesis, and wound healing. Recombinant human KGF/FGF-7 is an 18.9 kDa protein consisting of 163 amino acid residues.</w:t>
      </w:r>
    </w:p>
    <w:p w14:paraId="333926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142A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8F69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B36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D94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1B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F7D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3D5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A31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8C32EC">
      <w:pPr>
        <w:rPr>
          <w:rFonts w:hint="default" w:ascii="Times New Roman" w:hAnsi="Times New Roman" w:cs="Times New Roman"/>
          <w:b/>
          <w:bCs/>
          <w:sz w:val="28"/>
          <w:szCs w:val="28"/>
        </w:rPr>
      </w:pPr>
    </w:p>
    <w:p w14:paraId="330B5358">
      <w:pPr>
        <w:rPr>
          <w:rFonts w:hint="default" w:ascii="Times New Roman" w:hAnsi="Times New Roman" w:cs="Times New Roman"/>
          <w:b/>
          <w:bCs/>
          <w:sz w:val="28"/>
          <w:szCs w:val="28"/>
        </w:rPr>
      </w:pPr>
    </w:p>
    <w:p w14:paraId="573B6153">
      <w:pPr>
        <w:rPr>
          <w:rFonts w:hint="default" w:ascii="Times New Roman" w:hAnsi="Times New Roman" w:cs="Times New Roman"/>
          <w:b/>
          <w:bCs/>
          <w:sz w:val="28"/>
          <w:szCs w:val="28"/>
        </w:rPr>
      </w:pPr>
    </w:p>
    <w:p w14:paraId="35B50BCF">
      <w:pPr>
        <w:rPr>
          <w:rFonts w:hint="default" w:ascii="Times New Roman" w:hAnsi="Times New Roman" w:cs="Times New Roman"/>
          <w:b/>
          <w:bCs/>
          <w:sz w:val="28"/>
          <w:szCs w:val="28"/>
        </w:rPr>
      </w:pPr>
    </w:p>
    <w:p w14:paraId="713CBD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EF8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BC68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522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30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510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3AE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A9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82B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61E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108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7B3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25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0E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A77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65D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339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5C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55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475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FDF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CFF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EE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89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6F3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818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495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4E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62A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11E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0B8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73E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4E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41E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46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153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071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25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95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0DB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845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37A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28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AD0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89C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D80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2FE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B7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C5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88C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396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5DF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F0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74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74D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AC1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E22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2D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C8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6C2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EB8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752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DB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6C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88A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118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412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652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7A5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684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126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0800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732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626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C20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23BC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25E5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7B2A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1228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9D2C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1F22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FED5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EAD0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9F6F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9F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1217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FE3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296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0BF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545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A47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5FA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6AA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C75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79F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B71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32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406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E44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C0A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49B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B9F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FCE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8CB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FA6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179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AC5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E471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268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DC8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D84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A372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DDE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4A9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DFD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EBA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048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E30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5A2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9EF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250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989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275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A60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22B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9AC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EEA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FA7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4FE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7C9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5DD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2B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112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409F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B90F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6ACB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A54B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191E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1DB7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C0CB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F30C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F36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0B1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79C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463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09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5F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9A7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79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6E8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4E7F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75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1E2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56B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1E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34C0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E24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608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FDF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F46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68D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0D0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9E5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5AA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2888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AE9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88C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F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8E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5CE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0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2D4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5840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2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FD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6C71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7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237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280F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7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0D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40B1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F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00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7DCA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4B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CF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FA5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CE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6BD7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179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1D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E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F8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0B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74D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B7B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80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46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07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63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04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35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DA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24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3E1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82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9E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7CD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6F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CA4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0C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F3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C3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DE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5B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33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31B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E4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3EC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8C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21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0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EB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D1E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2C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16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7EA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7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F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73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2E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FCD2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AF3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44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33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FE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B5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21B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45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61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21B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D0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9DB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2A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C95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1D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9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F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D0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E1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6A6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42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C7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62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D7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67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B6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617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5A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C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41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A0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3A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C15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FA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F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E9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8D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1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3B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74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D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25F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58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4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6E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E6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B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AA4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01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6A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10D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BD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C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77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2D0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3C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628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7CF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39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0685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84E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18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48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5D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57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90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B54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E8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940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05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CD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26C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5F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8A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5A4D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D2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C1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58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36B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37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90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69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EC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75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96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26E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FC5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163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F0E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E7E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4C6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53A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A93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FB7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462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0B3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9D3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EFF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CAA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62B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1EC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563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2B0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F40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BF40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E34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EA90EE">
    <w:pPr>
      <w:pStyle w:val="6"/>
      <w:jc w:val="both"/>
    </w:pPr>
  </w:p>
  <w:p w14:paraId="663FF9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CC7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766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D234CA"/>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9963</Words>
  <Characters>24895</Characters>
  <Lines>251</Lines>
  <Paragraphs>70</Paragraphs>
  <TotalTime>0</TotalTime>
  <ScaleCrop>false</ScaleCrop>
  <LinksUpToDate>false</LinksUpToDate>
  <CharactersWithSpaces>28088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