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67040">
      <w:pPr>
        <w:pStyle w:val="2"/>
        <w:bidi w:val="0"/>
        <w:jc w:val="center"/>
        <w:rPr>
          <w:rFonts w:hint="default" w:ascii="Times New Roman" w:hAnsi="Times New Roman" w:cs="Times New Roman"/>
          <w:b/>
          <w:bCs w:val="0"/>
          <w:sz w:val="36"/>
          <w:szCs w:val="36"/>
        </w:rPr>
      </w:pPr>
      <w:r>
        <w:rPr>
          <w:rFonts w:hint="eastAsia"/>
          <w:b/>
          <w:bCs/>
          <w:sz w:val="36"/>
          <w:szCs w:val="36"/>
        </w:rPr>
        <w:t>Porcine Leptin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5AB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5D679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7F926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DB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ADF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163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155D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F24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8DFE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2BC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8C5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DB0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37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80E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B304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7BF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4C5D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E63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242F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0A10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F6EE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1289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056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867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9433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BBDA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D91C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EB6B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瘦素（或肥胖，OB）是一种循环激素，在脂肪组织中大量特异表达。人ob蛋白是一种166个氨基酸的多肽，具有假定的信号序列，分别与小鼠和大鼠ob蛋白具有84%和83%的同源性。Northern杂交分析显示，OB RNA在脂肪组织中的含量较高，但在胎盘和心脏中的含量较低。事实上，瘦素最初被描述为一种脂肪细胞衍生的信号因子，在与其受体相互作用后，诱导一种复杂的反应，包括控制体重和能量消耗。瘦素除了在代谢控制中的作用外，似乎在生殖和神经内分泌信号中也有重要作用。瘦素是体内骨形成的有效抑制剂。</w:t>
      </w:r>
    </w:p>
    <w:p w14:paraId="33679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32B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B7C6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DC1F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AC45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1FD0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705A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8E6B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ABFC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C4C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EEB5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06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4C5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DDA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79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79A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E4F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969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A9C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0F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787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F84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97F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781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EB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17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74C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C00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9CD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6E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D8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BC5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2A3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401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4D9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7A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171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9BD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FEB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9FD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97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ED8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30F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9C8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596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70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AB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F162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871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1EA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9E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F1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72A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B897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42D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6CC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9A4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C5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BD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B6A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702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EB6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8F5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9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2A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F48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332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B5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75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8E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352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1FB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8DF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98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3D0E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80E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6D6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875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253B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77A6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DC58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150C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1C4C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60E3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A61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50F0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D3E9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9EE8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3052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C1EF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B2A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417D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C0E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400F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CB4C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5B78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C3AE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C53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3938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1A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E6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74D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25F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839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205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C60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EDD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07EF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F8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16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AE1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40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85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1E5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25D4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DF22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5EA1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780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25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B86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8F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988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83E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3D3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C17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39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DA0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FE8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A83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EDAF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C815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C7D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B3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E42B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77C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8BC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B684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551A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4B0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62E4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4AEA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8FFE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E09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C81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15DF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0E9A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388D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A5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37F3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324F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1E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A7EB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DDC4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74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1D01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C55A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17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84B1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0E2B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28F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8B6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BC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132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E6D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BF2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C32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25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223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5B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97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246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7F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FF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BC3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C6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E4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D7E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07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09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107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32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5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883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E1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12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5CE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9F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D3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560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3812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27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84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AA1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0D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7C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B12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14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C2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5F6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F3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61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710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98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C4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6FA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33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5C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A5E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D0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72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533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03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C8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5BE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E8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8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78B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C9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C9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55C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80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C9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B4D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E3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06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999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9B38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1A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368B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5E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CA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39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91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E6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8B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83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B3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C2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472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E3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6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C7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DE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B9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85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8872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4A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7A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F6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18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7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43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77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3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1F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FC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4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0CC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B5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E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4B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08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6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6F8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68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C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F9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CB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F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BB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9D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0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32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4C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8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4D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1C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C1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DF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3A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73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6C0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58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38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4A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AD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4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F5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9216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3D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C7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0B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CA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C2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FF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AF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2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2E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47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15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AA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F4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9B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16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38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A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60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08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D2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5AA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48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8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FF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BD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8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D5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67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6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8E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1AC4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D33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761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C71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78A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B28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6E5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746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4B3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A68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B54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7E1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21A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8FF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C99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74E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113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D9ACD3">
      <w:pPr>
        <w:rPr>
          <w:rFonts w:hint="default" w:ascii="Times New Roman" w:hAnsi="Times New Roman" w:cs="Times New Roman"/>
          <w:sz w:val="22"/>
          <w:szCs w:val="22"/>
        </w:rPr>
      </w:pPr>
    </w:p>
    <w:p w14:paraId="6717DB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9AF4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Leptin Elisa Kit</w:t>
      </w:r>
    </w:p>
    <w:p w14:paraId="40DE4A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F73E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7F38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43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9D8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B70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247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0D5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D5F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138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93B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2EC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90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F52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A96C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646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BD5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D76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FD3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24E1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626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3B3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042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6D8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EFD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DB4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FEF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DF6B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Leptin(or obese, OB) is a circulating hormone that is expressed abundantly and specifically in the adipose tissue. Human ob protein is a 166-amino acid polypeptide with a putative signal sequence and is 84 and 83% homologous to the mouse and rat ob proteins, respectively. Northern blot analysis reveals that OB RNA is present at a high level in adipose tissue but at much lower levels in placenta and heart. Indeed, Leptin is first described as an adipocyte-derived signalling factor, which, after interaction with its receptors, induces a complex response including control of bodyweight and energy expenditure. Leptin seems in addition to its role in metabolic control to have important roles in reproduction and neuroendocrine signalling. Leptin is a powerful inhibitor of bone formation in vivo.</w:t>
      </w:r>
    </w:p>
    <w:p w14:paraId="0EF022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F29F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F9F8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D68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B3E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B1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DBD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D64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D6E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4E8050">
      <w:pPr>
        <w:rPr>
          <w:rFonts w:hint="default" w:ascii="Times New Roman" w:hAnsi="Times New Roman" w:cs="Times New Roman"/>
          <w:b/>
          <w:bCs/>
          <w:sz w:val="28"/>
          <w:szCs w:val="28"/>
        </w:rPr>
      </w:pPr>
    </w:p>
    <w:p w14:paraId="05D84628">
      <w:pPr>
        <w:rPr>
          <w:rFonts w:hint="default" w:ascii="Times New Roman" w:hAnsi="Times New Roman" w:cs="Times New Roman"/>
          <w:b/>
          <w:bCs/>
          <w:sz w:val="28"/>
          <w:szCs w:val="28"/>
        </w:rPr>
      </w:pPr>
    </w:p>
    <w:p w14:paraId="4FA99368">
      <w:pPr>
        <w:rPr>
          <w:rFonts w:hint="default" w:ascii="Times New Roman" w:hAnsi="Times New Roman" w:cs="Times New Roman"/>
          <w:b/>
          <w:bCs/>
          <w:sz w:val="28"/>
          <w:szCs w:val="28"/>
        </w:rPr>
      </w:pPr>
    </w:p>
    <w:p w14:paraId="6121228D">
      <w:pPr>
        <w:rPr>
          <w:rFonts w:hint="default" w:ascii="Times New Roman" w:hAnsi="Times New Roman" w:cs="Times New Roman"/>
          <w:b/>
          <w:bCs/>
          <w:sz w:val="28"/>
          <w:szCs w:val="28"/>
        </w:rPr>
      </w:pPr>
    </w:p>
    <w:p w14:paraId="0187F4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554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C5A5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29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C5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BA1E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211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90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F9E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6AD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EAD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61C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1F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BD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25D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E28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7D2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98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46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A95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949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A3B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9E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D6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F15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429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435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2C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4CC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AF78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1C0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FE2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A3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92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6BC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F68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66A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D1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D6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E93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841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423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9D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49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9F9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A3F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CB2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C5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B2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D61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481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A7D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A4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93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CD8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32F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448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CD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55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54B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9FE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666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20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7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9E2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9D4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7F1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FA9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F61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B9D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934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442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7BA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604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541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6CFF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94A7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8CCB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E2AF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81EE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BB07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9173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2495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29C0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F5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2B3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ABC3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CD4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D26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184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09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4F2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8BB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F07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2A5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0F8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FEB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906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799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0CA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6FE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35B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247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E4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2F4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F77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1B1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EEB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1CC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F3D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B74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F9F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5E7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A47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267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17F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268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893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7A8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B3D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3B3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C60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40E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8D6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B27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905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AD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F18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098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3B4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FFD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101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9F0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7FC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7C0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60F3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D81B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DD1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77C1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7165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CD6D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CC9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166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BD24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CEC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59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0D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BE5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62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029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328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5B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4B4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CD23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33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B40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AEEB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BD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8F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657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DE4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02E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B4D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144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907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5E7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A6D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D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A0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A84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C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BC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780F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2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18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BB3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F2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3F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8178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E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26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DF94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5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BB2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89A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F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1F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B50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E1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75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5C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9A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16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46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60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6F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DF8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3A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71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43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C5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20D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10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31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0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59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AB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C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5C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88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AE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1BE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7C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1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D9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C8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05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DA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FD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8E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1A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2A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C8C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3D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582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4B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465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B3B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B0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10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AB8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97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11B1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0A3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A7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A1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F22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F5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A8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1B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76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37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B6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A8D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FE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E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7CB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CD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74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9B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B6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3E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C08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F9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E8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87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9F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1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EC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05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0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A1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C7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6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7DB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30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1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69F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E6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C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AE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7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2B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7FD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97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0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924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83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79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F1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DD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5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4C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16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1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32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F91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34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376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57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D7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FF8F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87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CF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7C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A1D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33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84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F2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34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25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D0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0C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621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6E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0B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8D1E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26A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4E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A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82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03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B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04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E0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A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2C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33D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8B8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AA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FFE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788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525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08C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5D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4C1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24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FD9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70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4E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1EA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02F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438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222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DC2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BE5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8BE5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CED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C7270A">
    <w:pPr>
      <w:pStyle w:val="6"/>
      <w:jc w:val="both"/>
    </w:pPr>
  </w:p>
  <w:p w14:paraId="1437CE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849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F04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AC4E38"/>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10222</Words>
  <Characters>25968</Characters>
  <Lines>251</Lines>
  <Paragraphs>70</Paragraphs>
  <TotalTime>0</TotalTime>
  <ScaleCrop>false</ScaleCrop>
  <LinksUpToDate>false</LinksUpToDate>
  <CharactersWithSpaces>29333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