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88ED3">
      <w:pPr>
        <w:pStyle w:val="2"/>
        <w:bidi w:val="0"/>
        <w:jc w:val="center"/>
        <w:rPr>
          <w:rFonts w:hint="default" w:ascii="Times New Roman" w:hAnsi="Times New Roman" w:cs="Times New Roman"/>
          <w:b/>
          <w:bCs w:val="0"/>
          <w:sz w:val="36"/>
          <w:szCs w:val="36"/>
        </w:rPr>
      </w:pPr>
      <w:r>
        <w:rPr>
          <w:rFonts w:hint="eastAsia"/>
          <w:b/>
          <w:bCs/>
          <w:sz w:val="36"/>
          <w:szCs w:val="36"/>
        </w:rPr>
        <w:t>Porcine Prolactin/PRL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206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883DE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4D638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E4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E067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4507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30D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B356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F105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7B9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2EF6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5AE8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5E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904B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E2685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C2E63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AD5C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EA6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35C49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2E6BA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06C6E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B14D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B656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11C1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3013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77C0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82E8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A0E8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乳素，也称为PRL，是一种由PRL基因编码的蛋白质。该基因定位于6p22.3。该基因编码垂体前叶激素催乳素。它可能通过抑制细胞凋亡在细胞存活中发挥作用，并且对泌乳至关重要。催乳素也以细胞因子样的方式发挥作用，是免疫系统的重要调节因子。催乳素作为一种生长、分化和抗凋亡因子，具有重要的细胞周期相关功能。作为一种与细胞因子样受体结合的生长因子，它对造血、血管生成也有深远的影响，并通过多种途径参与调节血液凝固。</w:t>
      </w:r>
    </w:p>
    <w:p w14:paraId="14F1D7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7BCDD2">
      <w:pPr>
        <w:ind w:firstLine="441" w:firstLineChars="0"/>
        <w:rPr>
          <w:rFonts w:hint="default" w:ascii="Times New Roman" w:hAnsi="Times New Roman" w:cs="Times New Roman"/>
        </w:rPr>
      </w:pPr>
    </w:p>
    <w:p w14:paraId="0810F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25BB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E978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DABF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AB8D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3D6B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0214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B578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E00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0A3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FE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3DF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2FD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E7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F7A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190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282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58C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01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750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D63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1B0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5BF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CA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8D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90D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D13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414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E1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70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DBA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C78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0A5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9FD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B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2E5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304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EB0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4FB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A9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534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80E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B7A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C88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3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8E74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53B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3B2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607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B8B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8C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52D1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A357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353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3BD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DAE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02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69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170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5D2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BD7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EF3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4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1F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8F9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C16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D10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6D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E71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FD2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B99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13A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EF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14A4A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91A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4E6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6A6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97BF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ABDD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5F61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E2E8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CEEE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E2FC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83B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2FC6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EFF2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98E8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42BB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B8B5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7D30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4EB6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CCA6C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6227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C9DE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15A6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8D43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041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CDC6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585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8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D18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6DC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C4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E0E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BF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371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AC62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24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7A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199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8C4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E7F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379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70B3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2499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2287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36C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362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F91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1C3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8D2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18D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35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32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558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8CC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D3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173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540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D81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4CE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9D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F14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8D2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562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15C3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526B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EAE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C6B9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D5C4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EE8D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781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06A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A973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880B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257C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D2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1EA6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FE3E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19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722F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4378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77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669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1DF4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D8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365F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8DCD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F8A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0FF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846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B6D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DBD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F30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5FE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801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CD3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DF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00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491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9A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EB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B5F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3C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FF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744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2D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63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B5E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E9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3F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0EC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F8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9E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3BB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31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DD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261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83A0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F2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CF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A45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28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D2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E18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84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68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765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B6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C8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AD6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EE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8C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CFC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F7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F4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A5E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9A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08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8D1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8B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A7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271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32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98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5B8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6A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3A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FD5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B5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88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108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71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43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904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462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7C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78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C8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D8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81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84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51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7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32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AB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A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AA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57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FD6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F44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46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5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57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2523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5B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4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F8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AF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4D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3A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C1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E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CB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CC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F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34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40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39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11F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1C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4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7E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F2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F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15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19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A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7C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8D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F6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57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1C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5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77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D3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0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C8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27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D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1C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A0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C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C3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98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8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47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5924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F5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9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F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EC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8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45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39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3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AAF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57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80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D6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DB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9E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2D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7C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57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9C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4E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A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63C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DC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6C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FC5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62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1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9B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15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0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92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267C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03C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262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3ED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69E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BA7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4A8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855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8FE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D85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DE6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02F4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86B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7F4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A5C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A03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0CE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1F1649">
      <w:pPr>
        <w:rPr>
          <w:rFonts w:hint="default" w:ascii="Times New Roman" w:hAnsi="Times New Roman" w:cs="Times New Roman"/>
          <w:sz w:val="22"/>
          <w:szCs w:val="22"/>
        </w:rPr>
      </w:pPr>
    </w:p>
    <w:p w14:paraId="3CD1E4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BA4B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Prolactin/PRL Elisa Kit</w:t>
      </w:r>
    </w:p>
    <w:p w14:paraId="57261D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179D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8A1AC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9C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AD1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426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C12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D24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C18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40C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A36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1CF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FE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277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A59F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B856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6476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F35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504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A162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63F5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67D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675B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C247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92D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76C9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ED9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4DE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Prolactin/PRL is Prolactin, also calle PRL, is a protein that in humans is encodes by the PRL gene. This gene is mapped to 6p22.3. This gene encodes the anterior pituitary hormone prolactin. It may play a role in cell survival by suppressing apoptosis, and it is essential for lactation. Prolactin also acts in a cytokine-like manner and as an important regulator of the immune system. Prolactin has important cell cycle related functions as a growth-, differentiating- and anti-apoptotic factor. As a growth factor binding to cytokine like receptors it has also profound influence on hematopoiesis,angiogenesis and is involved in the regulation of blood clotting through several pathways.</w:t>
      </w:r>
    </w:p>
    <w:p w14:paraId="40593F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0E6B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8AC3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51C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5A2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9A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EF5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860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06F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D7D408">
      <w:pPr>
        <w:rPr>
          <w:rFonts w:hint="default" w:ascii="Times New Roman" w:hAnsi="Times New Roman" w:cs="Times New Roman"/>
          <w:b/>
          <w:bCs/>
          <w:sz w:val="28"/>
          <w:szCs w:val="28"/>
        </w:rPr>
      </w:pPr>
    </w:p>
    <w:p w14:paraId="0F1EB6E8">
      <w:pPr>
        <w:rPr>
          <w:rFonts w:hint="default" w:ascii="Times New Roman" w:hAnsi="Times New Roman" w:cs="Times New Roman"/>
          <w:b/>
          <w:bCs/>
          <w:sz w:val="28"/>
          <w:szCs w:val="28"/>
        </w:rPr>
      </w:pPr>
    </w:p>
    <w:p w14:paraId="7EEA4C70">
      <w:pPr>
        <w:rPr>
          <w:rFonts w:hint="default" w:ascii="Times New Roman" w:hAnsi="Times New Roman" w:cs="Times New Roman"/>
          <w:b/>
          <w:bCs/>
          <w:sz w:val="28"/>
          <w:szCs w:val="28"/>
        </w:rPr>
      </w:pPr>
    </w:p>
    <w:p w14:paraId="21B4A46D">
      <w:pPr>
        <w:rPr>
          <w:rFonts w:hint="default" w:ascii="Times New Roman" w:hAnsi="Times New Roman" w:cs="Times New Roman"/>
          <w:b/>
          <w:bCs/>
          <w:sz w:val="28"/>
          <w:szCs w:val="28"/>
        </w:rPr>
      </w:pPr>
    </w:p>
    <w:p w14:paraId="16268C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AE4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A65C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076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AB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F0A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734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4A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EAA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ECB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A19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7A1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83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AC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726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DC9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8D7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95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E8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5D0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AE7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A3D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C5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DC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12D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CD9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3F3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3E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F8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AE8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789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3E7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40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EE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040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73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BC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F0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DA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C15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A47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CDE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0A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6E6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A84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118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4D9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42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4D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AE6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421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3D2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C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29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ED3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F5B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007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FB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49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A0B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2D7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132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AB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7F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EC5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BAC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EAF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DD5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BD1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1F6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F98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F74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DD5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8F8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A36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F86F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7C40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0419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5ECD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AE3E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8E9B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1825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5185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2E22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8C4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82B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41FC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AD8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892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3DF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66F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E7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AC3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CC0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7AC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45E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6A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E25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947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C70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0B1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D7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69E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3CB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C02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510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CEE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CE3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1C9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13B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DE07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A74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D70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343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C7D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38B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0EE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350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D8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557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5EC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BA3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F47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6E9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7CB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B0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B0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90B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0BA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9F6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89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BBD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A57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4811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8A37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E05F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C4AD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D52C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0706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3EF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FA7C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DB2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928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0E9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C4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25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F85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C13E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C5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41B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4D3D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59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F09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211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08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70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C7FB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82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D37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618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20A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5CE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FCD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EC7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9F0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BC9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DF2D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9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67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B84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0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40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BA44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3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CE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BD8E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6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F3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1A98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F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8D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7548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2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D0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A870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4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E7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8A9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BA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B95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2DC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14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B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55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E9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4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96C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78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3A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CE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6B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DB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EB6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15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C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22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38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79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5D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C7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25C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61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32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07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01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F4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A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84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DC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B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8E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5A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23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97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8A7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76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5E9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9B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9A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A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A7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E6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5F99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A1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B0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DD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AC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45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F3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B9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D0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3F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71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42F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F7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F2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ED2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98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4E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76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B7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873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B9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FC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98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E7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18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5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3C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78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36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54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D7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3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704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63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C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86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2D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0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F6F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7D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A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B2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93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2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80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D6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1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CB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58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6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C3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98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91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F7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1E4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D9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1A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ED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BA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C559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1D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31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42F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9D1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05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8DC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62E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4E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6B7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577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8A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89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B1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93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CFB4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0E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04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8A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894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D8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B91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66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AB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79F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DB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2C3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08B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B18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18C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01D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7BC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BBD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C64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67E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68F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61C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9BF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1C3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EB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B64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041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B83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8A8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D2D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3D2D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398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8BADE3">
    <w:pPr>
      <w:pStyle w:val="6"/>
      <w:jc w:val="both"/>
    </w:pPr>
  </w:p>
  <w:p w14:paraId="09DBDD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C2A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9EE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0A69D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10273</Words>
  <Characters>26437</Characters>
  <Lines>251</Lines>
  <Paragraphs>70</Paragraphs>
  <TotalTime>0</TotalTime>
  <ScaleCrop>false</ScaleCrop>
  <LinksUpToDate>false</LinksUpToDate>
  <CharactersWithSpaces>29865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