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人IL1RN基因通过荧光原位杂交定位于2号染色体长臂2q14.2带。3 IL-1RA是白细胞介素1细胞因子家族的成员。该蛋白抑制白细胞介素1α（IL1A）和白细胞介素1β（IL1B）的活性，并调节多种白细胞介素1相关的免疫和炎症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L-1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The human IL1RN gene was localized to the long arm of chromosome 2 at band 2q14.2 by fluorescence in situ hybridization.3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