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BF96D9">
      <w:pPr>
        <w:pStyle w:val="2"/>
        <w:bidi w:val="0"/>
        <w:jc w:val="center"/>
        <w:rPr>
          <w:rFonts w:hint="default" w:ascii="Times New Roman" w:hAnsi="Times New Roman" w:cs="Times New Roman"/>
          <w:b/>
          <w:bCs w:val="0"/>
          <w:sz w:val="36"/>
          <w:szCs w:val="36"/>
        </w:rPr>
      </w:pPr>
      <w:r>
        <w:rPr>
          <w:rFonts w:hint="eastAsia"/>
          <w:b/>
          <w:bCs/>
          <w:sz w:val="36"/>
          <w:szCs w:val="36"/>
        </w:rPr>
        <w:t>Porcine Flt-3 ligand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3F13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8D9A7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D6A56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34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DF73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5EAD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1B52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1D34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F6E8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200D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8D43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8BB2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89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5AB6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02BC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57E20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42738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EB8F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4658B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9D397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E7D9D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91E7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3C68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2E6F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D089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E1DA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0E99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CB5CC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ms相关酪氨酸激酶3配体（FLT3LG），也称为Flt-3配体或FL，是一种在人类中由FLT3LG基因编码的蛋白质。它被映射到19q13.3。Flt-3配体是一种造血四螺旋束细胞因子。它在结构上与干细胞因子（SCF）和集落刺激因子1（CSF-1）同源。与其他生长因子协同作用，Flt-3配体刺激各种血细胞祖细胞的增殖和分化。此外，Flt-3配体可以控制树突状细胞（DC）的发育，对浆细胞样DC和CD8阳性经典DC及其CD103阳性组织对应物尤为重要。Flt-3配体还可以增强干细胞和原始祖细胞对其他生长因子的反应，以生成除红系细胞外的所有髓系细胞。</w:t>
      </w:r>
    </w:p>
    <w:p w14:paraId="31300C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B6D1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23DC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1C1C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D3AA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1500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BC664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6055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C7707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329D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1BA4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7D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273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361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41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4BB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AC9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CDF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92D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0A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8D8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5AF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6E1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03E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1F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04A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976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6D4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0DD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82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FCF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3B6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C14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6D3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B2E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C6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C4A6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305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AD8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BD4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04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3404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37E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6CD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036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11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1977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31F3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504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249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367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11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480B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EC4D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9C5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CDD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7FD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B6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CCA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6AF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106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8F1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B3A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3D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65C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AA0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C1E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C1C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F3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02A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B4E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217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0D5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CF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A646D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05E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D94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ED2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6FEC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0B5A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4648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D94D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D0B2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95D8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699E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5933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47C3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4F64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F2CC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D4B7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2B6C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21F0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9B89A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D3F2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2BDD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D015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5FA9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B46F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16E3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216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3C8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59A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B72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6B9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17B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E84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448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FA34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D70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DF9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EE1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F009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AC8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071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9F4F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7A9D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B173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F88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387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7CA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A8D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04E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97E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69B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3C5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4B0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268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E74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6F23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6019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920C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C9B7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FE0D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ED3B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55A2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31FA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175C7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2A81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FC03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019E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F181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1484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B4AB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621B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5C2A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C92E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FD76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D92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3D30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9C04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A2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499E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C236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BD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0341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9C67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AB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B0E9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0BD1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FE9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141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D4F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477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BBB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1DD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8FC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34C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B67C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93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EB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9E4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B68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45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5D9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CA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56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946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43D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85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69D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3C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A7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7FF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9A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AA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8DB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5C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56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333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F739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66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68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A48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6D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66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982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EA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29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3DF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7B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86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445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C8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AF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7B1C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A3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4B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4C7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FB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3C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476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45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EE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025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A5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39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4C9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39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27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3A8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5E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18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589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C2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73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59F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5001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A8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186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109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47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B32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8E0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51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337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CCE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6B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76C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688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35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CFF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CD7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13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470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A8A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C732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4B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9F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D53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EC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5C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5E9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95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3E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93C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D6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8C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45D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31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85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B43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C2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E4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712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4E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E4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E4F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A3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C5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FA4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BB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61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400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9B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83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BCB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CE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D1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395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D35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A7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ADC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AE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A4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16F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F01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D8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3E3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BD99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F1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1DF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65A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6B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4D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4A6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E0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36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05E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9A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49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868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0C2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B78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44A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DF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1B8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5C7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E5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E6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0A6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2B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CE1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863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32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FF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298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20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8B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18F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AD1F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55E3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4FC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E33A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BFD1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E949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4798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9C8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D9EA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4A9D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189C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4A6E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F6F5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07D7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5F3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E63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C997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A4E17A">
      <w:pPr>
        <w:rPr>
          <w:rFonts w:hint="default" w:ascii="Times New Roman" w:hAnsi="Times New Roman" w:cs="Times New Roman"/>
          <w:sz w:val="22"/>
          <w:szCs w:val="22"/>
        </w:rPr>
      </w:pPr>
    </w:p>
    <w:p w14:paraId="69CA0DE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C8BF0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Flt-3 ligand Elisa Kit</w:t>
      </w:r>
    </w:p>
    <w:p w14:paraId="611BC1F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7006A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8DFAC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AF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C11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A9E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81D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52A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554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D9F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CB8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827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90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0C9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59BF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01CC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C4F8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9806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7C0F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D9B5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4173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A84E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A993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340E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B061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6BD4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80CE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087D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Fms-related tyrosine kinase 3 ligand(FLT3LG), also known as Flt-3ligand or FL, is a protein which in humans is encoded by the FLT3LG gene. It is mapped to 19q13.3. Flt-3ligand is a hematopoietic four helical bundle cytokine. It is structurally homologous to stem cell factor(SCF) and colony stimulating factor 1(CSF-1). In synergy with other growth factors, Flt-3ligand stimulates the proliferation and differentiation of various blood cell progenitors. Besides that, Flt-3ligand can control the development of Dendritic cells(DCs) and is particularly important for plasmacytoid DCs and CD8-positive classical DCs and their CD103-positive tissue counterparts. Flt-3ligand also can enhance the response of stem and primitive progenitor cells to other growth factors to generate all myeloid lineages except erythroid cells.</w:t>
      </w:r>
    </w:p>
    <w:p w14:paraId="0DE9041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B52A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9810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BB2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75E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C6E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3FA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EA8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71E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AF53C6">
      <w:pPr>
        <w:rPr>
          <w:rFonts w:hint="default" w:ascii="Times New Roman" w:hAnsi="Times New Roman" w:cs="Times New Roman"/>
          <w:b/>
          <w:bCs/>
          <w:sz w:val="28"/>
          <w:szCs w:val="28"/>
        </w:rPr>
      </w:pPr>
    </w:p>
    <w:p w14:paraId="798282F5">
      <w:pPr>
        <w:rPr>
          <w:rFonts w:hint="default" w:ascii="Times New Roman" w:hAnsi="Times New Roman" w:cs="Times New Roman"/>
          <w:b/>
          <w:bCs/>
          <w:sz w:val="28"/>
          <w:szCs w:val="28"/>
        </w:rPr>
      </w:pPr>
    </w:p>
    <w:p w14:paraId="071FDCAD">
      <w:pPr>
        <w:rPr>
          <w:rFonts w:hint="default" w:ascii="Times New Roman" w:hAnsi="Times New Roman" w:cs="Times New Roman"/>
          <w:b/>
          <w:bCs/>
          <w:sz w:val="28"/>
          <w:szCs w:val="28"/>
        </w:rPr>
      </w:pPr>
    </w:p>
    <w:p w14:paraId="0E37C36C">
      <w:pPr>
        <w:rPr>
          <w:rFonts w:hint="default" w:ascii="Times New Roman" w:hAnsi="Times New Roman" w:cs="Times New Roman"/>
          <w:b/>
          <w:bCs/>
          <w:sz w:val="28"/>
          <w:szCs w:val="28"/>
        </w:rPr>
      </w:pPr>
    </w:p>
    <w:p w14:paraId="6D48C0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0FF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0184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967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56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DBFE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B65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C3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B66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B8C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005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6FA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49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B2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455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F0A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AAC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FE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3D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CCB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814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1A5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E8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585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5CE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1B7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308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8D5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78C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B944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9216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D1F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49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2BB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DAC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4AF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CD7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F2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CC8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80F4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0C86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E60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A24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EE8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DEE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097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E6A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FAC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4F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730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3DC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E41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E3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BA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A7A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DDB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380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C1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61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6FE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A37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550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58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F5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BF3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B8F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7FD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BA6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4BC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0E5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D74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5DE5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408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2B3A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344C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D098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5818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A1AF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8A47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E997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8B75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E7AF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56C2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6822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D9C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6632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1307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12E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5B5C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36E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EA3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A90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A3F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28D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A96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560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D58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F51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9E6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025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AC3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9A3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BFF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9F3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5A2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026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D11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6002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A8E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6BCB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49E8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50DD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834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9A7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CA3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D9A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D4F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090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FEF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36E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C46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E34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19E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9D5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9EA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DB2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20B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4B2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639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860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646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41D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E75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EC1B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8D27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0E05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8D88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3D6B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4BAE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08B5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B6FE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CBBC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2810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171F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6A6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85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BB81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51FB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C7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A2DE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7794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98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C332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A015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DFB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D88D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5F92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711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B6E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FE0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1A5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7BD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FC8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A10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8DE3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594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F8A0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050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340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2983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8ED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359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2342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BE4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28D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A15B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CDB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7EB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7514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CDA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5C9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210E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EC8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890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5FDF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539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10D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B4E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9BC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F2C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582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68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F55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498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F8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B0E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F3A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B7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B31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7AF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A6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834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B2D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58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B97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E07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16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B38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9F8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F7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C51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70F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37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ECB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2A1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85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441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E53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5B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ECF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B6B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754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4D1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230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2C0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F9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5F7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850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DB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8A2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C33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7E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82C6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E09C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A51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077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889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43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4EB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CDE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8A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B87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C14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34DC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2C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2A3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2AB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25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88C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04D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DF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325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884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69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FAA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A81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B7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2E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81F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EB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22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A5E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B5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CE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0FB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B0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88F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BD2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08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83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BB2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FC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4F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97B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B17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9BA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7E5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81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50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177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85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2E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70C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07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D92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E2B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8E8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13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00C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7D5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F5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4507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237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73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0F8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749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23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FE6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66A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B6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2E2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B80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B1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731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20E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D5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8779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484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28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B3C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7FD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19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7C0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123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BB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E39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73B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9A6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CA5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563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AF9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176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5F8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27C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3D1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831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D68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D6B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170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2FC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E09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CAE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CA3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685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8B5C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D48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CD48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D16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9613C1">
    <w:pPr>
      <w:pStyle w:val="6"/>
      <w:jc w:val="both"/>
    </w:pPr>
  </w:p>
  <w:p w14:paraId="519B9D2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D594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375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F94F54"/>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9417</Words>
  <Characters>21636</Characters>
  <Lines>251</Lines>
  <Paragraphs>70</Paragraphs>
  <TotalTime>0</TotalTime>
  <ScaleCrop>false</ScaleCrop>
  <LinksUpToDate>false</LinksUpToDate>
  <CharactersWithSpaces>24265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2026-03-19T05:12:59Z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