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542641">
      <w:pPr>
        <w:pStyle w:val="2"/>
        <w:bidi w:val="0"/>
        <w:jc w:val="center"/>
        <w:rPr>
          <w:rFonts w:hint="default" w:ascii="Times New Roman" w:hAnsi="Times New Roman" w:cs="Times New Roman"/>
          <w:b/>
          <w:bCs w:val="0"/>
          <w:sz w:val="36"/>
          <w:szCs w:val="36"/>
        </w:rPr>
      </w:pPr>
      <w:r>
        <w:rPr>
          <w:rFonts w:hint="eastAsia"/>
          <w:b/>
          <w:bCs/>
          <w:sz w:val="36"/>
          <w:szCs w:val="36"/>
        </w:rPr>
        <w:t>Monkey FSTL1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5FC5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567107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01F291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3EE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3705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BC09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1F87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4D56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6319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BA90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8969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453B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8C7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0BAF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1D7B75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969A3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2E840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35032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8BEE4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D217E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7B185D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FF3B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6B43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5AED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7FC1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DC80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2E42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BDF7C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卵泡抑素样蛋白1(Follistatin-like protein 1,FSTL1)，又名转化生长因子β1诱导蛋白36(TGF-β1-stimulated clone 36,TSC-36)，属于细胞外基质蛋白家族。其参与细胞多种生物学过程,包括细胞增殖、凋亡、新陈代谢、分化、免疫反应及内分泌功能等。FSTL1存在于在大部分哺乳动物中,可由多种细胞分泌。通过激活 PI3K-Akt、雌激素受体及其信号通路等发挥作用。目前关于 FSTL1 在炎症反应中的作用尚不够明朗。近年 FSTL1 被认为参与了机体自身免疫性疾病、移植排斥及肿瘤等疾病的发生。</w:t>
      </w:r>
    </w:p>
    <w:p w14:paraId="02C455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863E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FBDA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4DF7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20C8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A6E4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4000A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DD3C4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1112B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10CA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FA72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285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625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289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795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F3C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B22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FF6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21B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5B3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473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DE7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A44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E0A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9B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AD3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8A6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E89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90C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A0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543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34F2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7CE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27D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B89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8B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BD24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21E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753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01F2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718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47A7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7D5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E73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FAB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3D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3E89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DD27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206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497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5EC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C6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89F7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5CB7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8B9D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9BE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4C1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BD8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6DB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AA6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A01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9E5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3A4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16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E54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743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911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9DC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78F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C87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0BB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224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1F9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BE0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951FB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338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555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F65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BA04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86F2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A82A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1ECC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AD44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D520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1544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4AE1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BE7D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9E06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E4EA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6D34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6EF89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EB4F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72A34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C460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BD8D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DC7F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E9C0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44A7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4D97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C362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7BC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E49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324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C7E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59D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23D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6F9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F5786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E6F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30F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25A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6C8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B3C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CF5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3E9E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5C88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5EF0D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BAF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446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619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E79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205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A997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746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EBE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279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34A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0C1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9F37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D5F4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4F3F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EB14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6384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C966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8901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78B8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0F121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0924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57E2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4386C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37F7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DDB4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3163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110A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B1AC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067A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8716D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864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2E9E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AA71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27B0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88BFE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8822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7D2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F529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8C2E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399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703AF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08DA9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54A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E237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B55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F0F1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DD60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E35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8420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AF4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D2FB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45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54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B73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42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75D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5C6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F1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65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312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5901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3D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612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679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3C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C6A5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B0F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CF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2EC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EBB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E6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8B6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D245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D4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82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3C7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3D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37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343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C5E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27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483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6EC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23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A00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91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62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5C9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84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64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F1DE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C0A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69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961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2B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CE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FED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6C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B4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6CD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EE3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54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8A47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B2D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F2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09D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76F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F7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394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D0E0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88E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8B79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66D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83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222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BEF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57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B20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F3D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A6E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B6D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7E1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6A2D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145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3AF6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F4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7D8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00A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D6BE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473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9C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171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F35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E2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20E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193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FE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A3B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C81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6C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D39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AF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B9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97D1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C36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14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EFC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BE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04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C12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27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48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36E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78E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AC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BBF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86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CF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F21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6F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06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1AD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828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57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928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4D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C0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902E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BA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65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2A5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8CF9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757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ADB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187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568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DC9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A66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B4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538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F33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E21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28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013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E5E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F18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94F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E29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BA4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808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90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C18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091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49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F7C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4A4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D1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1F5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CD4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883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1A7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00D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303C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9348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4626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0325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18CA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3768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AD75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4554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DB49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6CE7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8154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ADAC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B425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A206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756A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95CB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DE80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FC89FA">
      <w:pPr>
        <w:rPr>
          <w:rFonts w:hint="default" w:ascii="Times New Roman" w:hAnsi="Times New Roman" w:cs="Times New Roman"/>
          <w:sz w:val="22"/>
          <w:szCs w:val="22"/>
        </w:rPr>
      </w:pPr>
    </w:p>
    <w:p w14:paraId="46C8D06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8881E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FSTL1 Elisa Kit</w:t>
      </w:r>
    </w:p>
    <w:p w14:paraId="74A1BB2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27E614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51D0F6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4237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609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685A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C99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57C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59E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ED27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E18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373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D1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D1A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1CB2F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9ECC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E81A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173B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C0F6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2DBAA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23156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CBD9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4D15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1D59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4BC9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9B30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1A52F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20E8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Follistatin like protein 1 (FSTL1), also known as transforming growth factor β 1 inducible protein 36 (TGF- β 1-stimulated clone 36 (tsc-36) belongs to the extracellular matrix protein family. It is involved in a variety of cellular biological processes, including cell proliferation, apoptosis, metabolism, differentiation, immune response and endocrine function. FSTL1 exists in most mammals and can be secreted by a variety of cells. It plays a role by activating PI3K Akt, estrogen receptor and its signal pathway. At present, the role of FSTL1 in inflammatory response is not clear. In recent years, FSTL1 is considered to be involved in the occurrence of autoimmune diseases, transplantation rejection and tumors.</w:t>
      </w:r>
    </w:p>
    <w:p w14:paraId="58C5823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67F1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C632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4F3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5B7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1C4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CC2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265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97E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D6DC85">
      <w:pPr>
        <w:rPr>
          <w:rFonts w:hint="default" w:ascii="Times New Roman" w:hAnsi="Times New Roman" w:cs="Times New Roman"/>
          <w:b/>
          <w:bCs/>
          <w:sz w:val="28"/>
          <w:szCs w:val="28"/>
        </w:rPr>
      </w:pPr>
    </w:p>
    <w:p w14:paraId="31F428C5">
      <w:pPr>
        <w:rPr>
          <w:rFonts w:hint="default" w:ascii="Times New Roman" w:hAnsi="Times New Roman" w:cs="Times New Roman"/>
          <w:b/>
          <w:bCs/>
          <w:sz w:val="28"/>
          <w:szCs w:val="28"/>
        </w:rPr>
      </w:pPr>
    </w:p>
    <w:p w14:paraId="7227FCDB">
      <w:pPr>
        <w:rPr>
          <w:rFonts w:hint="default" w:ascii="Times New Roman" w:hAnsi="Times New Roman" w:cs="Times New Roman"/>
          <w:b/>
          <w:bCs/>
          <w:sz w:val="28"/>
          <w:szCs w:val="28"/>
        </w:rPr>
      </w:pPr>
    </w:p>
    <w:p w14:paraId="5B118913">
      <w:pPr>
        <w:rPr>
          <w:rFonts w:hint="default" w:ascii="Times New Roman" w:hAnsi="Times New Roman" w:cs="Times New Roman"/>
          <w:b/>
          <w:bCs/>
          <w:sz w:val="28"/>
          <w:szCs w:val="28"/>
        </w:rPr>
      </w:pPr>
    </w:p>
    <w:p w14:paraId="65437AF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5CD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1CCE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D9A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08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D8F8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D1F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420C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131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D20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6C7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5D2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AF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A6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1B2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C7F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1AD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9FC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414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12B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A40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D54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E92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5C8D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981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87A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382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85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2292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305C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2D9C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FF1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25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982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3FC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AA5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636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FF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F425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8813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427C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612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C8C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DF98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51A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CA8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A6A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7624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F9A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F14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B81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835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7B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511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587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931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FD1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37A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526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CC28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A31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D36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391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A92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071E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62A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2CA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D54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101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25B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5A7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9D3A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DF9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B6D0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C008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FF11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535E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85F9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FC9C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3DA7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8421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C4E2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4D90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FA51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78D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07C6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9754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7B0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A1EC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AD4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46D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B79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92B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537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CA7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9CE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55D8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E366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16F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935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213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F67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601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0A01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696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2FE5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0EBC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4EE41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A4C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A784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77B4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669BF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1D0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BA9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449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1B1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8B2A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AE3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CF0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7D6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5821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34A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DB1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6BB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868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BB7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CBA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F61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D9B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1F0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D1A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D15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F21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C531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175F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04EC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D1F8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0B46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40A0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869D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59FB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4506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6BF6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C388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473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369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8048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7EAE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C58D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918C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B536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733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D99A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8B76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FCA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84AB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590C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592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2034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8DF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8F9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888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29A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C62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E078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CC3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DCAD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694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9A5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E131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59C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929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F548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D0F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A08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4DA13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6C2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D00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0944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BAE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D83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9C0F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945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98C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A6D4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801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459B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3C4E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F2E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219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850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96D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A0F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086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3F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E36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6A1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6A6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8EC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064A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13E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860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9D4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AB3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5B9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2490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760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D06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DEE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985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81E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E67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A15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4AF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1A6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99B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586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D72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42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70F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987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E214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4B4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48B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0CD7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91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CB7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464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F8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4FD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0E6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CFD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D9E7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34E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3C07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BCA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F38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13A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683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387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98D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BCE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6FC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AFEE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C6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017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CE3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36A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CFE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99A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B8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B3A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335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2D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404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1CA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7B1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0E7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A697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502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4D4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690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C25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12A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354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50E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24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BFE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423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39E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B66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7B3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AF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56F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6E5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B2B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62A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7B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763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0E6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E6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316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84C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135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250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9394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7E4F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AA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238F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165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149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74D3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3C0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38A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0BD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96D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51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931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3F47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981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671F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041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B24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BC8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2552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99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E80F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3EA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8F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790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808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3205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61C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1C3C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865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DBA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C91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1E90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C25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F25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64B5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DBE3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374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DDF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A93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837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B9F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812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F48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35C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5AA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4FED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DD3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2EA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44C3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3C97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3C97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6073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72119B">
    <w:pPr>
      <w:pStyle w:val="6"/>
      <w:jc w:val="both"/>
    </w:pPr>
  </w:p>
  <w:p w14:paraId="338B34D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0811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CCAC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D30E55"/>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7237</Words>
  <Characters>10734</Characters>
  <Lines>251</Lines>
  <Paragraphs>70</Paragraphs>
  <TotalTime>0</TotalTime>
  <ScaleCrop>false</ScaleCrop>
  <LinksUpToDate>false</LinksUpToDate>
  <CharactersWithSpaces>11270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2026-03-25T02:56:58Z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