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LDH18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乙醛脱氢酶18a1 (aldehydedehydrogenase18a1，aldh18a1)基因编码吡咯啉-5-羧酸合成酶 (pyrroline-5-carboxylatesynthase，p5cs)，参与了谷氨酸和脯氨酸代谢，是催化脯氨酸、鸟氨酸和精氨酸合成的关键酶，在脯氨酸、鸟氨酸以及谷氨酸的互变转换以及非必需氨基酸代谢中发挥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LDH18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dehydedehydrogenase18a1 (aldh18a1) gene encodes pyrroline-5-carboxylatesynthase (P5CS), which is involved in the metabolism of glutamate and proline. It is a key enzyme that catalyzes the synthesis of proline, ornithine and arginine. It plays an important role in the tautomeric conversion of proline, ornithine and glutamate and the metabolism of non essential amino aci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