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39B90B">
      <w:pPr>
        <w:pStyle w:val="2"/>
        <w:bidi w:val="0"/>
        <w:jc w:val="center"/>
        <w:rPr>
          <w:rFonts w:hint="default" w:ascii="Times New Roman" w:hAnsi="Times New Roman" w:cs="Times New Roman"/>
          <w:b/>
          <w:bCs w:val="0"/>
          <w:sz w:val="36"/>
          <w:szCs w:val="36"/>
        </w:rPr>
      </w:pPr>
      <w:r>
        <w:rPr>
          <w:rFonts w:hint="eastAsia"/>
          <w:b/>
          <w:bCs/>
          <w:sz w:val="36"/>
          <w:szCs w:val="36"/>
        </w:rPr>
        <w:t>Monkey Hemojuvelin/RGM-C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931B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B894B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10A9B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02A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DCDD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4826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3AF1D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09AA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7853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F791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99CF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EDA9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5F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749B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E0DCB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1DECB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48955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52C62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F534D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9C151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638F8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A530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76FB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1C36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E43A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9025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8A27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4F4B9C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球蛋白（HJV/RGMc/HFE2）是哺乳动物体内的一种膜结合可溶性蛋白。它是排斥导向分子家族的一员。该基因的产物参与铁代谢。它可能是激活hepcidin的信号通路的一个组成部分，也可能作为hepcidin表达的调节剂。它也可以代表hepcidin的细胞受体。5'UTR中的两个UORF对编码蛋白的表达和活性起负调节作用。编码不同亚型的选择性剪接转录变体已被鉴定为该基因。该基因的缺陷是导致2A型血色病的原因，也称为青少年血色病（JH）。JH是一种早发常染色体隐性遗传疾病，由于严重的铁超载导致性腺功能减退、肝纤维化或肝硬化和心肌病，通常发生在30岁之前。</w:t>
      </w:r>
    </w:p>
    <w:p w14:paraId="63B243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7D64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0229D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B47C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7486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7021B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EBB1C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3B24D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5E65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5349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D0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9F6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7D8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10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C02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29D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C81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7F5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61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11D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E65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022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B69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61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E4B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497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8D9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91F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482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612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9F1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EDC6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70E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8B3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DB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3425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A73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CD8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58A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15F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3E76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5C3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94C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C87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B7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C38B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C3EC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86D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042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DAD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E8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704A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78063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0AD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BF1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049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6A7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16A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6D7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399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119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65A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4BF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FC9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5C9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F02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1D0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21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EFE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445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AB7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A08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36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1840E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3EE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079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726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985A5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1259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1128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77D2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1683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3CEF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8930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CC74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376A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B772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1CC2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6940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20DE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736E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A3039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9A3D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AF2D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268C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650B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79C2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C381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E78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5B8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000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AFB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2A7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B48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E94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BD81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B375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5F4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541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3BF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7BC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181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8C2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2CD1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5792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B593C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93B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6E7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463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4C2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79A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8BC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79D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2B48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586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785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9DF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9040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DA24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8CBA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3FB0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E2E3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1294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E17E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86B5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4B2D8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4912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FB62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F08C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3648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43353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3251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9216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2EAE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4111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EEEA0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0F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8A07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5A4B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D0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E086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F5F1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7A7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DE1B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EB2F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9C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E053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4924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D91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59E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EE3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724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C9E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4F55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625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DB02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87B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C65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4CC3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A6A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1EA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C8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AB0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F82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A6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706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D09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5B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D3A6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EF0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4B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1BF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E6B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16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993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83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33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BB6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BAC5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EC3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DF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926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370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8C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F13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0B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09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048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F27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D8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E71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03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3C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715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3F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CF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27E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B91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2D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155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FA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54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462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AD2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91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DBC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68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1B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A81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86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C4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1BD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E6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1E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BCF7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1F80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A9A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999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F2D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2E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910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DA6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C54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67B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196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92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1A3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925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6F3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92A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B62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98B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15B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F1F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97B8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1B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3B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D7F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0E8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DD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626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29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CD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F0A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B86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23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663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02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2A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C28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750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4D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4BA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18F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5B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636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BCC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EE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4BA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7E2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29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88A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20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BB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E41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B3F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D3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2F6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74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AD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6DE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622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71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11E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5C0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2F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8E3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CBC1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BD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E26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044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F5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A3F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59C8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459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2DA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C89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31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80B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6D1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ED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4F1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5F0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2A1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31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099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7F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98A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912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2A9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AD6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F19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A0C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2E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22D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458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0D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CB6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5C4F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BE14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D20C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7EA5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A4AD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3005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FBF8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1586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0AD1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BF0E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6B41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033D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C4E6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CECF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C81D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BDB7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AA30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0BB215">
      <w:pPr>
        <w:rPr>
          <w:rFonts w:hint="default" w:ascii="Times New Roman" w:hAnsi="Times New Roman" w:cs="Times New Roman"/>
          <w:sz w:val="22"/>
          <w:szCs w:val="22"/>
        </w:rPr>
      </w:pPr>
    </w:p>
    <w:p w14:paraId="7C2BC9D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28E84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Hemojuvelin/RGM-C Elisa Kit</w:t>
      </w:r>
    </w:p>
    <w:p w14:paraId="5CEA524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1D726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D07CC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91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A04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D81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B81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8AA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2EE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43C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C07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2B5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3B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766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866C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74D4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C64B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D2B1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67AF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0C18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44CD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1F4F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2764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EE96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5D8E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EDED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B368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04FA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Hemojuvelin (HJV/RGMc/HFE2) is a membrane-bound and soluble protein in mammals. It is a member of the repulsive guidance molecule family of proteins. The product of this gene is involved in iron metabolism. It may be a component of the signaling pathway which activates hepcidin or it may act as a modulator of hepcidin expression. It could also represent the cellular receptor for hepcidin. Two uORFs in the 5' UTR negatively regulate the expression and activity of the encoded protein. Alternatively spliced transcript variants encoding different isoforms have been identified for this gene. Defects in this gene are the cause of hemochromatosis type 2A, also called juvenile hemochromatosis (JH). JH is an early-onset autosomal recessive disorder due to severe iron overload resulting in hypogonadotrophic hypogonadism, hepatic fibrosis or cirrhosis and cardiomyopathy, occurring typically before age of 30.</w:t>
      </w:r>
    </w:p>
    <w:p w14:paraId="4D23E2E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16C7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8DAC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FB2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6A1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9BA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7A5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FED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A17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772D8B">
      <w:pPr>
        <w:rPr>
          <w:rFonts w:hint="default" w:ascii="Times New Roman" w:hAnsi="Times New Roman" w:cs="Times New Roman"/>
          <w:b/>
          <w:bCs/>
          <w:sz w:val="28"/>
          <w:szCs w:val="28"/>
        </w:rPr>
      </w:pPr>
    </w:p>
    <w:p w14:paraId="3D3F188C">
      <w:pPr>
        <w:rPr>
          <w:rFonts w:hint="default" w:ascii="Times New Roman" w:hAnsi="Times New Roman" w:cs="Times New Roman"/>
          <w:b/>
          <w:bCs/>
          <w:sz w:val="28"/>
          <w:szCs w:val="28"/>
        </w:rPr>
      </w:pPr>
    </w:p>
    <w:p w14:paraId="0C8E9F7F">
      <w:pPr>
        <w:rPr>
          <w:rFonts w:hint="default" w:ascii="Times New Roman" w:hAnsi="Times New Roman" w:cs="Times New Roman"/>
          <w:b/>
          <w:bCs/>
          <w:sz w:val="28"/>
          <w:szCs w:val="28"/>
        </w:rPr>
      </w:pPr>
    </w:p>
    <w:p w14:paraId="4CAAF592">
      <w:pPr>
        <w:rPr>
          <w:rFonts w:hint="default" w:ascii="Times New Roman" w:hAnsi="Times New Roman" w:cs="Times New Roman"/>
          <w:b/>
          <w:bCs/>
          <w:sz w:val="28"/>
          <w:szCs w:val="28"/>
        </w:rPr>
      </w:pPr>
    </w:p>
    <w:p w14:paraId="56983E5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440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E161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19B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C92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C727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BA1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5D5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70E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B15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126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23C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A5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84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FC5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F18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8B7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4A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5DC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747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590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B0D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48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656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464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872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05B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57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E0D4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7D6D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B023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262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49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3150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4ED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94C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BEA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89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34B0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9C9D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2D98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7C6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AC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4FB9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5ED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91E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674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11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9D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CAB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F30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904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CE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F8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8316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136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DEA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E9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1A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B8C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3CE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4C4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7AA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6D4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859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F998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5AB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FD3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F71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FA3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F973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8AF9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DBC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2729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CA8D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E04D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69DA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FA43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56AD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52EF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B764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0867E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9A3D6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D5B1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9F6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056CA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52DA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A7B2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C074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D06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73A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3AC8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FEB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560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8BF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4E0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97C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4872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F8C4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72C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574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2BF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441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E34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911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3E96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2E3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9F8F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384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BF9B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1A46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35B2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F4BB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587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ED5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C457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62E9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B7F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DEA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18E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45B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A5C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B4D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A42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495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ED1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B4D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523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E8E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82D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0997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CED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8EF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54BD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AD7A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7B76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F619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56DD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103B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D410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7930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F0DC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7248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4A1F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088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A64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DE4E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26CF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C86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4BAF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9471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F5D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3B15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1585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47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0EEC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F6FC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40A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D71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EAC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BBA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79E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419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038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8878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52C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693B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E25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C34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C3EF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536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D27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128E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2D1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AFF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4445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BEC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217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CE0E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415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B87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E022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FAD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D7E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0EC0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0D8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593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E5F4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FA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AA7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91B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339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38A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467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489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152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972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063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C92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C5A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A5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39D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DC1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62F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2D0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949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C55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1CB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23F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AA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852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586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31E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8F9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C32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B4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CF5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F0F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71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16D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3A0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0A9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C5B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411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457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848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535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798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05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4F8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B79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7F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9413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038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072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D45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E5C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CE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28F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5A2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B1D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17B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E57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CFED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72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636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1B6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23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DDF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AEC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F4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C03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013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04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ED8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EDC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2C2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71F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CFE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3C7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0FF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A7F1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41F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E9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DAA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4C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F89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0BF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3C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28A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19B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18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AA6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975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9D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E0B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F1E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D90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0A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AB3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06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6EE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77F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F90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BC8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69B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3885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DE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546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DDF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0B5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6C5F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77A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B6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9C9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12C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6C4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268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9F7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BC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FE6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F63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D7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BA2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0FC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90E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CE60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E92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68E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79B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82C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B5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266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1C0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90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051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642E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5F0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B7E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67D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2DF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E0C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3FE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CA4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FA2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31D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A1D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B82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044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00C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77F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2BE8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CBC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8A9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C239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4993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4993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C1A4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FC0ACF">
    <w:pPr>
      <w:pStyle w:val="6"/>
      <w:jc w:val="both"/>
    </w:pPr>
  </w:p>
  <w:p w14:paraId="1446BB4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6801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3FA4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1C2E7A"/>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7713</Words>
  <Characters>13001</Characters>
  <Lines>251</Lines>
  <Paragraphs>70</Paragraphs>
  <TotalTime>0</TotalTime>
  <ScaleCrop>false</ScaleCrop>
  <LinksUpToDate>false</LinksUpToDate>
  <CharactersWithSpaces>13944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2026-03-25T03:13:52Z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