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19D99D">
      <w:pPr>
        <w:pStyle w:val="2"/>
        <w:bidi w:val="0"/>
        <w:jc w:val="center"/>
        <w:rPr>
          <w:rFonts w:hint="default" w:ascii="Times New Roman" w:hAnsi="Times New Roman" w:cs="Times New Roman"/>
          <w:b/>
          <w:bCs w:val="0"/>
          <w:sz w:val="36"/>
          <w:szCs w:val="36"/>
        </w:rPr>
      </w:pPr>
      <w:r>
        <w:rPr>
          <w:rFonts w:hint="eastAsia"/>
          <w:b/>
          <w:bCs/>
          <w:sz w:val="36"/>
          <w:szCs w:val="36"/>
        </w:rPr>
        <w:t>Monkey HGF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EBFB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0.125–8ng/ml</w:t>
      </w:r>
    </w:p>
    <w:p w14:paraId="2AC49AC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＜0.02ng/ml</w:t>
      </w:r>
    </w:p>
    <w:p w14:paraId="5486453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BDA0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E39A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E4A1D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783E8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5EFA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42A92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0308F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4AD71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DD329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0472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85F1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w:t>
            </w:r>
          </w:p>
        </w:tc>
        <w:tc>
          <w:tcPr>
            <w:tcW w:w="1134" w:type="dxa"/>
            <w:vAlign w:val="center"/>
          </w:tcPr>
          <w:p w14:paraId="638A44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w:t>
            </w:r>
          </w:p>
        </w:tc>
        <w:tc>
          <w:tcPr>
            <w:tcW w:w="1134" w:type="dxa"/>
            <w:vAlign w:val="center"/>
          </w:tcPr>
          <w:p w14:paraId="343515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w:t>
            </w:r>
          </w:p>
        </w:tc>
        <w:tc>
          <w:tcPr>
            <w:tcW w:w="1134" w:type="dxa"/>
            <w:vAlign w:val="center"/>
          </w:tcPr>
          <w:p w14:paraId="2B7DE2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w:t>
            </w:r>
          </w:p>
        </w:tc>
        <w:tc>
          <w:tcPr>
            <w:tcW w:w="1134" w:type="dxa"/>
            <w:vAlign w:val="center"/>
          </w:tcPr>
          <w:p w14:paraId="521206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0.5</w:t>
            </w:r>
          </w:p>
        </w:tc>
        <w:tc>
          <w:tcPr>
            <w:tcW w:w="1134" w:type="dxa"/>
            <w:vAlign w:val="center"/>
          </w:tcPr>
          <w:p w14:paraId="6828ED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0.25</w:t>
            </w:r>
          </w:p>
        </w:tc>
        <w:tc>
          <w:tcPr>
            <w:tcW w:w="1134" w:type="dxa"/>
            <w:vAlign w:val="center"/>
          </w:tcPr>
          <w:p w14:paraId="3DE260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0.125</w:t>
            </w:r>
          </w:p>
        </w:tc>
        <w:tc>
          <w:tcPr>
            <w:tcW w:w="1134" w:type="dxa"/>
            <w:vAlign w:val="center"/>
          </w:tcPr>
          <w:p w14:paraId="6DEF98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C25D4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86325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EEF61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D4006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28964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C132A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FAD6DF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肝细胞生长因子（hepatocytegrowthfactor，HGF）是原代培养成熟肝实质细胞最有效的有丝分裂原，是一种肝营养因子，在肝部分切除和肝损伤后作为肝再生的触发因子。HGF的相对分子质量（Mr）为82000，是一种异二聚体，由Mr 69000的大α亚单位和Mr 34000的小β亚单位组成。该蛋白质由728个氨基酸残基组成，包括N端可能的信号肽。HGF可能作为旁分泌介质来控制胎盘的发育和生长。这种生长因子可能作为黑素细胞、内皮细胞以及上皮细胞增殖的旁分泌介质发挥重要作用。编码人类HGF的基因被分配到人类第7号染色体。</w:t>
      </w:r>
    </w:p>
    <w:p w14:paraId="2151CD9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1AD1D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DCBD9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386F3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208A9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F6216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7572D5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BD1E5A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0A4039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9CDE1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89324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425B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0ACFA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B71F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4F3E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BBF69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8379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3FD3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1AC9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5B72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361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7D86B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E6D5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925A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9B2D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EDA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045D6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FBC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130F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6B7C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37A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0FA0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AC8B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7D3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92E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987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467E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DDD5A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5BEE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4159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0A0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5F1B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BE43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F9E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F36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7F5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2315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05455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F744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14EF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B6E5C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14E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B64C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8921A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A0446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3D3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A29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238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06A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1288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ADDF8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E43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B54E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D32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8F5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127D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2592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B10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C512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6E6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EF55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0CB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597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88F9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33DC91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8DF7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537A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D6AA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88E0B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0554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911EA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FBAD7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B6D39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171E6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7197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642FF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8E6626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3C2BC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3CC7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E605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40763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A8B0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B6B14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46B49F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3D4351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38ABF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76BA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4529F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4D0E6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6067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189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DFEF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0B7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971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1BFD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26FF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C911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DF54E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3BF4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F93C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B34F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55A5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A697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9089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CBD856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949211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6B3B6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82D45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1F2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0047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A143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E105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C4E1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7D1A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58A7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D13D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5667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2EE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20697B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613A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75A46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0307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D27A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A43E3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43666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17F8C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195E66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E0ED4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73085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08545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0DEB9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DA121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EF395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B5DE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15A9D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20CA17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06D4C7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B88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491471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0B082D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0E0F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FC66F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78738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557D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2FA08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7FB28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8D7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101EF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149AD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C345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FD33F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63E8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3BC34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FE6E7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4CC89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D50B4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E34E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B4736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44A0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1E2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58EA1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101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F52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C9A8E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54B3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C07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C3BAA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3ED7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386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F80F2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3114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879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BF618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43D2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33C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6DD4F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F0B4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B5E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3C54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27FE1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77E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7E5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4111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5A8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7AC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B7BB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5D22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1D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AE9F2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FF04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AF0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CA2EA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F39D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52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834AE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CB2E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A44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1AEA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76A3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07B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0AB94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5726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78A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93AF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3B08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7C7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437B3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4C68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32A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D1EA3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2360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B0B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65B0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D487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FB3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A0206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590D0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BAA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C64A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35D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DF55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0EFA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D316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1AA8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C13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7391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6CCD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04E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16DB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40FC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2BA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EB58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E448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01F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3EA9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83F5B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A0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11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75B5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164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A6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4A06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940B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D3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88C0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3893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D0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8CE6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1FC9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1A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BF23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2045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2F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4685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94A5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A0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4415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F9D8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A1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EC48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90A1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BF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1359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6506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F6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128E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6B36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7A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E8DB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0BDF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23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B7A7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27DA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A0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C303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9832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AC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AF5D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3A844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FD5F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0DC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4FE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00A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BE2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5567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3750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7441E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2D0B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32E0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561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0531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F155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9A4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2886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D724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C8A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B244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5DE6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0AD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0390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43AC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75B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C5D2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D7F2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D22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355E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06BD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A58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8A81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2EDE5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58019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A609D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A485D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B89D8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CD795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57340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D64C2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5CCD9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96717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CE2FA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DE5F5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AD6D2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AF129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4A01C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1DA64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851DA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7E8126A">
      <w:pPr>
        <w:rPr>
          <w:rFonts w:hint="default" w:ascii="Times New Roman" w:hAnsi="Times New Roman" w:cs="Times New Roman"/>
          <w:sz w:val="22"/>
          <w:szCs w:val="22"/>
        </w:rPr>
      </w:pPr>
    </w:p>
    <w:p w14:paraId="1459807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48AEAE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HGF Elisa Kit</w:t>
      </w:r>
    </w:p>
    <w:p w14:paraId="383CC1B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0.125–8ng/ml</w:t>
      </w:r>
    </w:p>
    <w:p w14:paraId="61EE1A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＜0.02ng/ml</w:t>
      </w:r>
    </w:p>
    <w:p w14:paraId="6458C5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AE6E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2D39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2AFF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8504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849C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BF9D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6CE3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87FE3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220E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A4DF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871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w:t>
            </w:r>
          </w:p>
        </w:tc>
        <w:tc>
          <w:tcPr>
            <w:tcW w:w="1036" w:type="dxa"/>
            <w:vAlign w:val="center"/>
          </w:tcPr>
          <w:p w14:paraId="2ED8B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w:t>
            </w:r>
          </w:p>
        </w:tc>
        <w:tc>
          <w:tcPr>
            <w:tcW w:w="1036" w:type="dxa"/>
            <w:vAlign w:val="center"/>
          </w:tcPr>
          <w:p w14:paraId="1648D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w:t>
            </w:r>
          </w:p>
        </w:tc>
        <w:tc>
          <w:tcPr>
            <w:tcW w:w="1036" w:type="dxa"/>
            <w:vAlign w:val="center"/>
          </w:tcPr>
          <w:p w14:paraId="74173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w:t>
            </w:r>
          </w:p>
        </w:tc>
        <w:tc>
          <w:tcPr>
            <w:tcW w:w="1036" w:type="dxa"/>
            <w:vAlign w:val="center"/>
          </w:tcPr>
          <w:p w14:paraId="65684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0.5</w:t>
            </w:r>
          </w:p>
        </w:tc>
        <w:tc>
          <w:tcPr>
            <w:tcW w:w="1036" w:type="dxa"/>
            <w:vAlign w:val="center"/>
          </w:tcPr>
          <w:p w14:paraId="7B6E3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0.25</w:t>
            </w:r>
          </w:p>
        </w:tc>
        <w:tc>
          <w:tcPr>
            <w:tcW w:w="1037" w:type="dxa"/>
            <w:vAlign w:val="center"/>
          </w:tcPr>
          <w:p w14:paraId="408FE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0.125</w:t>
            </w:r>
          </w:p>
        </w:tc>
        <w:tc>
          <w:tcPr>
            <w:tcW w:w="1037" w:type="dxa"/>
            <w:vAlign w:val="center"/>
          </w:tcPr>
          <w:p w14:paraId="4B31A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1F684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0C7CE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BC2A4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F4F26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88F62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78E05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AFDF6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Hepatocyte growth factor(HGF) is the most potent mitogen for mature parenchymal hepatocytes in primary culture, and seems to be a hepatotrophic factor that acts as a trigger for liver regeneration after partial hepatectomy and liver injury. HGF has a relative molecular mass(Mr) of 82,000 and is a heterodimer composed of a large alpha-subunit of Mr 69,000 and a small beta-subunit of Mr 34,000. The protein consists of 728 amino acid residues, including a possible signal peptide at the N-terminus. HGF may serve as a paracrine mediator to control placental development and growth. This growth factor may play an important role as a paracrine mediator of the proliferation of melanocytes and endothelial cells, as well as cells of epithelial origin. The gene encoding the human HGF is assigned to human chromosome 7.</w:t>
      </w:r>
    </w:p>
    <w:p w14:paraId="7064E8D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51820E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2BC422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BA64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4275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BC4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72DD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F2BE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F979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78D40E3">
      <w:pPr>
        <w:rPr>
          <w:rFonts w:hint="default" w:ascii="Times New Roman" w:hAnsi="Times New Roman" w:cs="Times New Roman"/>
          <w:b/>
          <w:bCs/>
          <w:sz w:val="28"/>
          <w:szCs w:val="28"/>
        </w:rPr>
      </w:pPr>
    </w:p>
    <w:p w14:paraId="2BB2B894">
      <w:pPr>
        <w:rPr>
          <w:rFonts w:hint="default" w:ascii="Times New Roman" w:hAnsi="Times New Roman" w:cs="Times New Roman"/>
          <w:b/>
          <w:bCs/>
          <w:sz w:val="28"/>
          <w:szCs w:val="28"/>
        </w:rPr>
      </w:pPr>
    </w:p>
    <w:p w14:paraId="6CD96A7B">
      <w:pPr>
        <w:rPr>
          <w:rFonts w:hint="default" w:ascii="Times New Roman" w:hAnsi="Times New Roman" w:cs="Times New Roman"/>
          <w:b/>
          <w:bCs/>
          <w:sz w:val="28"/>
          <w:szCs w:val="28"/>
        </w:rPr>
      </w:pPr>
    </w:p>
    <w:p w14:paraId="03DC7637">
      <w:pPr>
        <w:rPr>
          <w:rFonts w:hint="default" w:ascii="Times New Roman" w:hAnsi="Times New Roman" w:cs="Times New Roman"/>
          <w:b/>
          <w:bCs/>
          <w:sz w:val="28"/>
          <w:szCs w:val="28"/>
        </w:rPr>
      </w:pPr>
    </w:p>
    <w:p w14:paraId="4FC913A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2F19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81696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BAF2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9242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37FEB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EBA4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1657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20B6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BAD4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4452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8D75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F7D8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3CA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C40B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8D01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2246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B9DF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4B0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247D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7E48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86B7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2BF3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A56C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DC8B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32A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F87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7D0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B65D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C6DE7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97C3E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DBF7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FEE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4458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37DF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236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B6E1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555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4A4B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5C1B2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9574F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BDDF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29E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465F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D7A0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268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F72D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1F7C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08D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3F24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B17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2EE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31E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9EB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D73B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4715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080F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CF63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E53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FEB6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042C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D48E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5A96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4862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067E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1D86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74A5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F8B6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8DB4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4A49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AE206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75708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BFAB5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02A27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D0C0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41E1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4C65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1D28B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D48C98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FD44A8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D6E26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723C0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D8D74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D8CEE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12A8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32687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C5E90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A45D9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F64FB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E418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C5E8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948C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4610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D69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5E3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723B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3513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4A392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BE6FC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C30F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95B1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91A0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1A8C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4F2E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6B12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8098C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064F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290E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8F57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4351A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EA58D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7A56B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8E38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9C73E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5323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4833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ACEF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7385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CF66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3F45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EB86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B2E6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2E06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EEB6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8221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6D6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4E9A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DEE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9EBB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E9C3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1CE4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41A6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E5D3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3FEE3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7DEA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EECFD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06604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44CE4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C7444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C6DE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8AF93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D32BC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266E4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A7FCB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0F5E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2921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8E3A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CEA6B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EA2F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7C90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39CB2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84E5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E18B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59DC1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B55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1ED5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51548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004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5ABB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D63F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A4C3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DF68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7D65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9CEF1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F598B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1446C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778EB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BF6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CB2F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0815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EF3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B9E7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9CB3D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910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0C9E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AB9A2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73E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5208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62BA9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E67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F6FF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42D13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D8E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4733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9F2C8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288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C9BD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DC5A4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EFF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87DE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72EE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CD0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D28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030F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3388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3D3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4957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3FA0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265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DB5D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ACA8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DA8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2971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F10C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3E6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86A3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85D8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396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377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1FBD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2AB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D41B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61ED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928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5C36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7D69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7BB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183D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800B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256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113C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D890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1F2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BF38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8FC00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482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25E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4DB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7F7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8C5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3792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61D9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3922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F5C8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A60D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B4F2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3F95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86BF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F17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4D30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968A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431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00BE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D624F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ED9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8AE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6BC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D9B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4D9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4B5D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8686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AC1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6D89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D82A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87F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215A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E57E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7C1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A0AA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61A9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30D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E5F4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A0A1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783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CF81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76C7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9CC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4F0F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85BF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7C9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3DEC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09FA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0BD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079C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1CED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476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CC14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1C9F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DBB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C375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C4DF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7B0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CBA6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9184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058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55E4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46038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1AE8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B94D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3147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CADF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278B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8F30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3991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F8E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7C9C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B662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292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071C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08A4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DFC7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053B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65F6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8DE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A8DE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6DBC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B4E9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E9BB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6B23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034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6F02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83A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97D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24C3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B2B6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610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1185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B6CB3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A3E3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2F52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2026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8025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D00D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17CF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B3DD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5AA4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859F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1201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64EA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CFC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FA00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4A9D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0CF3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8353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915A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33DB4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B33DB4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5535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5BCAB6B">
    <w:pPr>
      <w:pStyle w:val="6"/>
      <w:jc w:val="both"/>
    </w:pPr>
  </w:p>
  <w:p w14:paraId="2119FEE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9833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868A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0543A9"/>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7450</Words>
  <Characters>11561</Characters>
  <Lines>251</Lines>
  <Paragraphs>70</Paragraphs>
  <TotalTime>0</TotalTime>
  <ScaleCrop>false</ScaleCrop>
  <LinksUpToDate>false</LinksUpToDate>
  <CharactersWithSpaces>12266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2026-03-25T03:15:38Z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