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17557">
      <w:pPr>
        <w:pStyle w:val="2"/>
        <w:bidi w:val="0"/>
        <w:jc w:val="center"/>
        <w:rPr>
          <w:rFonts w:hint="default" w:ascii="Times New Roman" w:hAnsi="Times New Roman" w:cs="Times New Roman"/>
          <w:b/>
          <w:bCs w:val="0"/>
          <w:sz w:val="36"/>
          <w:szCs w:val="36"/>
        </w:rPr>
      </w:pPr>
      <w:r>
        <w:rPr>
          <w:rFonts w:hint="eastAsia"/>
          <w:b/>
          <w:bCs/>
          <w:sz w:val="36"/>
          <w:szCs w:val="36"/>
        </w:rPr>
        <w:t>Chicken Syndecan-1/SDC1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E43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1EA21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3338C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628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5DBE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13E7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276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F25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E021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AA4A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3A4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DAC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01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3D7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052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FBD55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A9B9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141F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7B989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19E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E350D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9CBD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825C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E92E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43C9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77C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EACB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2EAD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 1，也称为SYND1或CD138，是一种在人类中由SDC1基因编码的蛋白质。该基因编码的蛋白质是一种跨膜（I型）硫酸乙酰肝素蛋白多糖，是syndecan蛋白多糖家族的成员。该基因定位于2p24.1。syndecan介导细胞结合、细胞信号传导、细胞骨架组织和syndecan受体是HIV-1 tat蛋白内化所必需的。syndecan 1蛋白作为一种完整的膜蛋白，通过其细胞外基质蛋白受体参与细胞增殖、细胞迁移和细胞-基质相互作用。此外，Syndecan-1也是生长因子的海绵，主要通过硫酸乙酰肝素链结合。</w:t>
      </w:r>
    </w:p>
    <w:p w14:paraId="6EB049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F248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E1C6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5867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34E6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23A34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34C7B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1B2F5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8D48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EBBF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F6CC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A7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500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8A3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B7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854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BC2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A4EA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C173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875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C7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67D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C95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593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52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5D5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A58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C6A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7E0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B1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319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5F3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1FCA9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3F63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696C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A2C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5B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4C7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142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9A60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77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8B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00DB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D9E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F7C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A5F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4A3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D882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B01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B22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51E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14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957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F56D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3BD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8C9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721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35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2294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0FA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9CB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8F6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D35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DA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DFE0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7DC4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B32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A7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6A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967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A27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08F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A5A2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B13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16479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4B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B8E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9B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88A881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58C8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B0F6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1514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F1DAE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DF5E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C783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7CA9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FD05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5BC5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0080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4D5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3E6C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246D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D39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3236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D1128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327D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FBA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C46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706A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E5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C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208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805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DD1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8C3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29E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A873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188DB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579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32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F3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EB4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A54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9B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6E53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F542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9743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BC8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4EF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92A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EE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3CF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88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9B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8E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CF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988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CA3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C13D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012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02D0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91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B03A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C9F0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4A9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443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FD41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4667C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5F71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A2DA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004D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548F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004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8645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950FC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5570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FFFA6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EC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CEF1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48F2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2B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0BFB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FDA5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20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BE6A8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70CA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92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9DFE1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D5E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90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46A81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5631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03E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26E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14EB1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ABA5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692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15A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E8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AB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A209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E0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A0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C4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2AE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00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7D1D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C1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48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68D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6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E2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180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97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22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0C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A0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64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EF5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7B68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6B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97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691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F9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22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EAD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ED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A0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5DB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966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D7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98F0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4FC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E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6E1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41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88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3DEB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DE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A4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196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CB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17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9E8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3F6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D7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4B0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1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3E7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1D8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D95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EC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769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36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48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98AB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F46E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A1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71CC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82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7C1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91B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3D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87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4D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86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C82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7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56E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B92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E2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CFE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32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B3F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5382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E4587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DD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4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9FD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06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8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63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DA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65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7FC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69D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ED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B01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BF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1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F3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33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C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C38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E8B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8A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B7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06A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EA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5BD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EB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06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DD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D54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BF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35A1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2F1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00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745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26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1D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9F9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F0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83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696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86E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E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E4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D8F63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36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182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D20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21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E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B3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B1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F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B6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53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46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AA0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6F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3E8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C78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36C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510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821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9B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35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91B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BB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B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5CA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DA0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8F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3B9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DB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3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422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7BE7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D71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A943C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C95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59DF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FD1D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6EB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76D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1BF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C42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62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1EB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153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CA46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2D8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D775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657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1925DD">
      <w:pPr>
        <w:rPr>
          <w:rFonts w:hint="default" w:ascii="Times New Roman" w:hAnsi="Times New Roman" w:cs="Times New Roman"/>
          <w:sz w:val="22"/>
          <w:szCs w:val="22"/>
        </w:rPr>
      </w:pPr>
    </w:p>
    <w:p w14:paraId="071B83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5254C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Syndecan-1/SDC1 Elisa Kit</w:t>
      </w:r>
    </w:p>
    <w:p w14:paraId="10BCAD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590D0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396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77A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939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391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41A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A06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B259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052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2BC5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790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59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D4E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BA74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63B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B057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063C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91DC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F9CB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890E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F88D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60DA2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12C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757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8FE9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6D9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32A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 1, also known as SYND1 or CD138, is a protein which in humans is encoded by the SDC1 gene. The protein encoded by this gene is a transmembrane(type I) heparan sulfate proteoglycan and is a member of the syndecan proteoglycan family. This gene is mapped to 2p24.1. The syndecans mediate cell binding, cell signaling, cytoskeletal organization and syndecan receptors are required for internalization of the HIV-1 tat protein. The syndecan 1 protein functions as an integral membrane protein and participates in cell proliferation, cell migration and cell-matrix interactions via its receptor for extracellular matrix proteins. What’s more, Syndecan-1 is also a sponge for growth factors, with binding largely via heparan sulfate chains.</w:t>
      </w:r>
    </w:p>
    <w:p w14:paraId="37E8B7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6558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DF66C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893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8FB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B4E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3BC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F24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247B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2D2C1E">
      <w:pPr>
        <w:rPr>
          <w:rFonts w:hint="default" w:ascii="Times New Roman" w:hAnsi="Times New Roman" w:cs="Times New Roman"/>
          <w:b/>
          <w:bCs/>
          <w:sz w:val="28"/>
          <w:szCs w:val="28"/>
        </w:rPr>
      </w:pPr>
    </w:p>
    <w:p w14:paraId="3B717340">
      <w:pPr>
        <w:rPr>
          <w:rFonts w:hint="default" w:ascii="Times New Roman" w:hAnsi="Times New Roman" w:cs="Times New Roman"/>
          <w:b/>
          <w:bCs/>
          <w:sz w:val="28"/>
          <w:szCs w:val="28"/>
        </w:rPr>
      </w:pPr>
    </w:p>
    <w:p w14:paraId="6A6C99FB">
      <w:pPr>
        <w:rPr>
          <w:rFonts w:hint="default" w:ascii="Times New Roman" w:hAnsi="Times New Roman" w:cs="Times New Roman"/>
          <w:b/>
          <w:bCs/>
          <w:sz w:val="28"/>
          <w:szCs w:val="28"/>
        </w:rPr>
      </w:pPr>
    </w:p>
    <w:p w14:paraId="24FFB211">
      <w:pPr>
        <w:rPr>
          <w:rFonts w:hint="default" w:ascii="Times New Roman" w:hAnsi="Times New Roman" w:cs="Times New Roman"/>
          <w:b/>
          <w:bCs/>
          <w:sz w:val="28"/>
          <w:szCs w:val="28"/>
        </w:rPr>
      </w:pPr>
    </w:p>
    <w:p w14:paraId="2EC648C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8EE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73C6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1B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B7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26D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410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C12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C887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75A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851E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7C4B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8F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B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8EF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FA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19B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0A7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3C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8ED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5C4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593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C8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6EE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6C5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B50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0A8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97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FA7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BF63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2CD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15B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07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D0C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592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23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6C9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963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7FE1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B11C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8FD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1745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18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BA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9D5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6C5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7F9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AF1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D8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81FC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5D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2FB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12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7F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E4B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34F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3C86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AA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54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9F3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7EE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86D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CF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8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818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3DC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AC3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E8E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B7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08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ABA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41FE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031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214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26C1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8BF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CEC5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9EC1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F5B2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0E60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4054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3494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FD4C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FFAA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416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EA6A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B1F37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591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D15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37E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F3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293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28E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CB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48D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C71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994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FEE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B65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4D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8CA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5933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EF8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565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F4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66B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20D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2018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5E0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713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0949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46E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526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60A9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72C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301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8FF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BF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CC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BE0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CAB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09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367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FBB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C693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D78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A5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B1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86D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F45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B5B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38B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10B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38C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474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4658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B97C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3442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20BD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643C9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6048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9D63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16E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F474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D58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0A3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35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5C6F8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97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5EC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CCCD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995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38EA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5194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157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9A6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838D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2F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F3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248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E43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1CD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A31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7669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892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A28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06F1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E8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779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93D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4DB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7CF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A4DF2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D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63C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D2F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1F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29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15F1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5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3B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AFAC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11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9429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CE28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DF7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FF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679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CD2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AE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0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D3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319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21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3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F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69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2E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F30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91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33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C67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0C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ED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086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206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4D1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68A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4C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8A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69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16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53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868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0C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E4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6D0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6B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2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B5B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73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6A3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4AD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8B0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5A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9D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36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9F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6A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84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22D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957D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FDA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B7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6A2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88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562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67B0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69D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E8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D99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811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1FD1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45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8B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3A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5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1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D2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D15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DB0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9BC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6A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2E0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87E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1A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F1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51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0BED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4C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E68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74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5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A3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91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5A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011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B4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73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AD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E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5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BE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AC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AC5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940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1E7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9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8C7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4B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B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309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186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EE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A50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537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66A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08F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46DE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BE7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DC9C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3F2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ED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5C7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AB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07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DC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B6F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312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0E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20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9D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47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D0E4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59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F5DA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5CA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0A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666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633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76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26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5AB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3B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046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C8D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620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0D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B6A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72A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651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8ECC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01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B770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0F0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965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399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426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ED16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018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932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F8F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506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E4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231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6231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699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277BD">
    <w:pPr>
      <w:pStyle w:val="6"/>
      <w:jc w:val="both"/>
    </w:pPr>
  </w:p>
  <w:p w14:paraId="16F23FB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3FE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239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B158C2"/>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7004</Words>
  <Characters>9396</Characters>
  <Lines>251</Lines>
  <Paragraphs>70</Paragraphs>
  <TotalTime>0</TotalTime>
  <ScaleCrop>false</ScaleCrop>
  <LinksUpToDate>false</LinksUpToDate>
  <CharactersWithSpaces>9735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2026-03-20T00:28:08Z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