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145F0A">
      <w:pPr>
        <w:pStyle w:val="2"/>
        <w:bidi w:val="0"/>
        <w:jc w:val="center"/>
        <w:rPr>
          <w:rFonts w:hint="default" w:ascii="Times New Roman" w:hAnsi="Times New Roman" w:cs="Times New Roman"/>
          <w:b/>
          <w:bCs w:val="0"/>
          <w:sz w:val="36"/>
          <w:szCs w:val="36"/>
        </w:rPr>
      </w:pPr>
      <w:r>
        <w:rPr>
          <w:rFonts w:hint="eastAsia"/>
          <w:b/>
          <w:bCs/>
          <w:sz w:val="36"/>
          <w:szCs w:val="36"/>
        </w:rPr>
        <w:t>Chicken S100A8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A6EFE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273B90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2FF364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A624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91DE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305C6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06A97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C8663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C2222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4D8BB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59D88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BFEB6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882B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3969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9315C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5DEC4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54876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403A8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69311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D4567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705C7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56499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F9D9D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D98AD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ABEA2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071F1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CDB96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B23418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100钙结合蛋白A8（S100A8），也称为钙粒蛋白A，是一种在人类中由S100A8基因编码的蛋白质。蛋白质S100A8和S100A9形成一种称为钙卫蛋白的异二聚体，钙卫蛋白是中性粒细胞、单核细胞和角质形成细胞胞浆中的主要钙和锌结合蛋白。该基因是含有2个EF-手钙结合基序的S100蛋白家族的成员。S100蛋白定位于广泛细胞的细胞质和/或细胞核中，并参与许多细胞过程的调节，如细胞周期进展和分化。该蛋白可能在抑制酪蛋白激酶和作为细胞因子中发挥作用。这种蛋白表达的改变与囊性纤维化相关。</w:t>
      </w:r>
    </w:p>
    <w:p w14:paraId="14FA5EC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35085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E239E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FFF9D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CF6C8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67333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7EA637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A138A0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9C7450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BE8EF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BCAF8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C276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9D9F9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2A876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276D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F3534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535C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7642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2020C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3250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3EC1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E372B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22EF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78BC2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2E15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12B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95267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C84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136F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2D39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B14D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3D9DB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E32FC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EBDE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2F86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913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9CF2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BB001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45723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E840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27F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DF6D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45210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EDD2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A840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E94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34CB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F7B2C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DD198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AF7E2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2F27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20C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0007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FC0E7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4A294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1B3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515A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639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F6F3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11AC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F018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A96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357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FCC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71C6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F8E3F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85986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FA8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1B9C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645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85810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EC9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1D5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ECBC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145CA5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7E16F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001B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B7E9B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3767A7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353B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2F9442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134AB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2236FD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928D5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4029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1C833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3CE073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B8C69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293E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03F7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6AC49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3997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C7DE1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84BE84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0387D0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AF2F9F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27703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03183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1D571E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FCE9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B33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68D9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EAE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6BE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2BF4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F1C7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A9D5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A9D521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0593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E3B6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0C3A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52DF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8981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22C2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80FFC4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2A9B2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6CCB8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87CB8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FB47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ADC4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B977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68B8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E43D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EB27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8EB5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CC68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B18F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186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938916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2732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48389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FFA3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8F62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105C4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256BC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2A17C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652D39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AFD37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31C47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2D48D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5FCAB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ED09D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9913D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8D51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83C4EF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211DC6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9BB739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0CD2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DF0B68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220007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CAA6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03548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2BF2B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BA41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5D694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E9AE4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67F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FD918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D3571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0D9F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EE434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83AF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67613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9D667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9090F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341B2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D268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A5FF9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2FDD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7C6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21F74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F7A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595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BC32E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46D0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DF5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E93EE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D217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898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784DA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C104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6CB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A6C1A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E030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65E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F294B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D8B8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558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22FB2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52DD3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3A02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4D1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A5ADE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DCD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235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FBC40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CE62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2D2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C5145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A695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355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4A338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9733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FE9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CD44C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07A9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A96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65D44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3721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7DD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3EBF8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7936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3A6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C9D2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C334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4C3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E85F6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A899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6F5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0DC2E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9670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595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CDD4A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7713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0AB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2C4E2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AB747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BEA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12F1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355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F683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0056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0C1E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3150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3A2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852C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F3B3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23C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C883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7C6C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FC0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C86F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2492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791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57C1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1B2A5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628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BBE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33FF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CA2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F6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320C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5BAB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ED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5961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A01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43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FC23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FB03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41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D67D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8DD5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D7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B1C9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8F47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54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F13E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590E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35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C8DB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5DE3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AE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3407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23F6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EA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0649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3EE0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B4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4E8B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6669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E9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7C83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798A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EC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3199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AFD3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E2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F1C2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99B29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F4C2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0CB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500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6D4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AA4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A1B8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8243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844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E212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8956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6B9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8F2F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EAA5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341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EFC3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571D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4CF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ABD1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CCCE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10B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92FE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34E1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F14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DB8C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A1AB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177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D34F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38E6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AAF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AADB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CEA41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7608E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D37F3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68F67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EA6FF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D63BC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8EC9A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19C76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8E844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7C696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71A2F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2C9F2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2A4D0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B299F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26E2A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4E909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CEB53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947B488">
      <w:pPr>
        <w:rPr>
          <w:rFonts w:hint="default" w:ascii="Times New Roman" w:hAnsi="Times New Roman" w:cs="Times New Roman"/>
          <w:sz w:val="22"/>
          <w:szCs w:val="22"/>
        </w:rPr>
      </w:pPr>
    </w:p>
    <w:p w14:paraId="722FB49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E824CA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S100A8 Elisa Kit</w:t>
      </w:r>
    </w:p>
    <w:p w14:paraId="2A1E8AB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19835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71F14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B0A0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E54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B624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205B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E96C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5D53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93AD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58D2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4EDE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6FE3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DD8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C1E3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0DB14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FCBFE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E73D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EBE3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05F5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FB95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BA6FE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232BB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30E26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CD22F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53D1A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1C2AE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D3BDA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S100 calcium-binding protein A8 (S100A8), also known as calgranulin A, is a protein that in humans is encoded by the S100A8 gene. The proteins S100A8 and S100A9 form a heterodimer called calprotectin which is a major calcium- and zinc-binding protein in the cytosol of neutrophils, monocytes, and keratinocytes. This gene is a member of the S100 family of proteins containing 2 EF-hand calcium-binding motifs. S100 proteins are localized in the cytoplasm and/or nucleus of a wide range of cells, and involved in the regulation of a number of cellular processes such as cell cycle progression and differentiation. This protein may function in the inhibition of casein kinase and as a cytokine. Altered expression of this protein is associated with the disease cystic fibrosis.</w:t>
      </w:r>
    </w:p>
    <w:p w14:paraId="76CAE69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1648BF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45BDB9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1A7C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1CB6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EB4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2655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DD09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B72D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B385623">
      <w:pPr>
        <w:rPr>
          <w:rFonts w:hint="default" w:ascii="Times New Roman" w:hAnsi="Times New Roman" w:cs="Times New Roman"/>
          <w:b/>
          <w:bCs/>
          <w:sz w:val="28"/>
          <w:szCs w:val="28"/>
        </w:rPr>
      </w:pPr>
    </w:p>
    <w:p w14:paraId="78E9C2BD">
      <w:pPr>
        <w:rPr>
          <w:rFonts w:hint="default" w:ascii="Times New Roman" w:hAnsi="Times New Roman" w:cs="Times New Roman"/>
          <w:b/>
          <w:bCs/>
          <w:sz w:val="28"/>
          <w:szCs w:val="28"/>
        </w:rPr>
      </w:pPr>
    </w:p>
    <w:p w14:paraId="329A488F">
      <w:pPr>
        <w:rPr>
          <w:rFonts w:hint="default" w:ascii="Times New Roman" w:hAnsi="Times New Roman" w:cs="Times New Roman"/>
          <w:b/>
          <w:bCs/>
          <w:sz w:val="28"/>
          <w:szCs w:val="28"/>
        </w:rPr>
      </w:pPr>
    </w:p>
    <w:p w14:paraId="54F5DD1F">
      <w:pPr>
        <w:rPr>
          <w:rFonts w:hint="default" w:ascii="Times New Roman" w:hAnsi="Times New Roman" w:cs="Times New Roman"/>
          <w:b/>
          <w:bCs/>
          <w:sz w:val="28"/>
          <w:szCs w:val="28"/>
        </w:rPr>
      </w:pPr>
    </w:p>
    <w:p w14:paraId="4AAA0CC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BF4E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DDBBE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A763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0B2F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41BD9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005F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10FF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1E4E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8FD63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89C01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6382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2742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248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97BE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703A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B666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93AC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F15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D1BA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0D7C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7B2F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8500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ACBE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21B0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703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F28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17D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447D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F9D2F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55B9A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FC60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5B0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8473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F8B7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950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1700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572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BEEB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840D3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93B3E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9DFC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1D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0A6C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52530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CB27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30BB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9ADF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D8F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468A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495D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0AB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99D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FBC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CD4D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1145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981F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1754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97A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991E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05B9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CB720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8E1B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0D8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37A7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DDD7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C01D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C3E7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6842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5F6E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2BD9C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4A465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4C79A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E2FC8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3DAD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805D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43A6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EAF014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0706F5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DA5285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F7F84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A907F6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3581A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2C7CFA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0070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BE573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874EC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9F10B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79758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0785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EA1B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29E6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E434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ACF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FAE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35B9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CDBD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8E083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BEA42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3E3B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95C7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9A29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112C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3FC4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1DF6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EE798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A01B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0A22B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2248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8488A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3C344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CEBA7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4E1E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08952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3A23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2DF3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47D0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018F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BCB7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9FFE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66E5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6322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03EE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728C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3F41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ACE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ACB5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F78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4C20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7B14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8D80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0DF8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4A51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96C0F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B65DB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02298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F4CA0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3489E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F23CD0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A7722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0721D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F11B1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C65B0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D7FD3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6BDC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2FBC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3A02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443FD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9DDD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335C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452B9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62CF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F6B8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0DCA2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E3E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1BF8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697B1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113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6AE5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D2E6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9EB6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63ED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5C62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917EE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5DA9D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6C13E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F9CD1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9F9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DF2A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59D8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4AC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F3AD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104D3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2C1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77A5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E29F6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0B9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295F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FA1C6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5E4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8ADA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31C32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CCA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2F45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41CE9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CE5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BB8D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839B9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5840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3FA2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2B35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F7C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C3F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01FF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CDB7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1DD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1CD0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5892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E34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9612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5064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89C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4A4A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3EA4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57F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FE04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0C9E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864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D06C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570C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F72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CEAB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7708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33B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0A18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4CDB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F77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8D75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CD6C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861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11AC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2084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16E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AB7B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B5401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C3C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C67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F94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E92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B1F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8810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D5C9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B36BD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FA96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84AB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0923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BEF1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733A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6DD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4F65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054F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1FA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CAE4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E54D3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7C5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77B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ACA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181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3D1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433A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6ED6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31C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F7D5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E39B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459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25C0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70CF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5A5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7513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8A9A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821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F3C5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1516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3FA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36F8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E987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73D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0ED1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7588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B11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37D9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75E2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E67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9367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7CDD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246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C797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B306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0F6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378D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EB47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7FB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092D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3034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980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B657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C07E2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B520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42B6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EDF1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011B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EC8B9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BF65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4635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C34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29E4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8609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CDD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FAE7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EBFD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5041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CA84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A381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8D2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D58C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4444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84A16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F098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EB74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1A4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8480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ADD4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6EE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CDC0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5F41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902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B9DB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27570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D381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0B97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1F9B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2EB7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EA87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59C1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0524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A456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0F0C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DB98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8268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E1BF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68C3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A9B4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8A9E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C5AC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68F8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BB47C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8BB47C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4AFC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6D44314">
    <w:pPr>
      <w:pStyle w:val="6"/>
      <w:jc w:val="both"/>
    </w:pPr>
  </w:p>
  <w:p w14:paraId="1BF660B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FC75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21B83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B6E6DF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6985</Words>
  <Characters>9139</Characters>
  <Lines>251</Lines>
  <Paragraphs>70</Paragraphs>
  <TotalTime>0</TotalTime>
  <ScaleCrop>false</ScaleCrop>
  <LinksUpToDate>false</LinksUpToDate>
  <CharactersWithSpaces>9442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2026-03-19T03:24:41Z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