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铁蛋白是由 24 条重链和轻链构成的球形杂聚蛋白，而铁蛋白重链（Fth）具有亚铁氧化酶活性，能将 Fe2+氧化为 Fe3+，并储存在铁蛋白的球状空心结构内。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FTH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is a spherical Heteropoly protein composed of 24 heavy and light chains, and ferritin heavy chain (FTH) has the activity of ferrous oxidase, which can oxidize fe2+ to fe3+, and store it in the spherical hollow structure of ferritin.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