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PCA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PCAT3（溶血磷脂酰胆碱酰基转移酶3）是一种蛋白质编码基因。与LPCAT3相关的疾病包括短指并指综合征。其相关途径包括PE的酰基链重塑和甘油磷脂生物合成。与该基因相关的基因本体（GO）注释包括酰基转移酶活性和1-酰基甘油磷酸胆碱O-酰基转酶活性。该基因的一个重要旁系是MBOAT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PCAT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PCAT3 (Lysophosphatidylcholine Acyltransferase 3) is a Protein Coding gene. Diseases associated with LPCAT3 include Brachydactyly-Syndactyly Syndrome. Among its related pathways are Acyl chain remodelling of PE and Glycerophospholipid biosynthesis. Gene Ontology (GO) annotations related to this gene include acyltransferase activity and 1-acylglycerophosphocholine O-acyltransferase activity. An important paralog of this gene is MBOAT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