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Urotensin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尾加压素II　（Urotensin　II,　UII）是一种具有血管活性的环状短肽，最早在硬骨鱼的脊髓尾核（鱼类的神经体液器官）中发现，随后，在青蛙、小鼠、大鼠、猪、猴子等动物和人类中均发现了UII的存在。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Urotensin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Urotensin II (UII) is a cyclic short peptide with vascular activity. It was first found in the caudate nucleus of the spinal cord (the neurohumoral organ of fish) of teleost fish. Subsequently, UII was found in frogs, mice, rats, pigs, monkeys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