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D71F86">
      <w:pPr>
        <w:pStyle w:val="2"/>
        <w:bidi w:val="0"/>
        <w:jc w:val="center"/>
        <w:rPr>
          <w:rFonts w:hint="default" w:ascii="Times New Roman" w:hAnsi="Times New Roman" w:cs="Times New Roman"/>
          <w:b/>
          <w:bCs w:val="0"/>
          <w:sz w:val="36"/>
          <w:szCs w:val="36"/>
        </w:rPr>
      </w:pPr>
      <w:r>
        <w:rPr>
          <w:rFonts w:hint="eastAsia"/>
          <w:b/>
          <w:bCs/>
          <w:sz w:val="36"/>
          <w:szCs w:val="36"/>
        </w:rPr>
        <w:t>Human ApoA-V/APOA5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F095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0.62–40ng/ml</w:t>
      </w:r>
    </w:p>
    <w:p w14:paraId="70D1D3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3D18DE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60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8A33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2C26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997B4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043B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B518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E2F75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7256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BEB38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B0C4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A928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2E0E58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0E02A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60634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7CF4D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B60CA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D0CC3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7477E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9D81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BDC45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F5BB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9A321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35438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5EA7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98BBB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POA5（载脂蛋白A5）是一种蛋白质编码基因。与APOA5相关的疾病包括高甘油三酯血症1型和高脂蛋白血症V型。其相关途径包括“血浆脂蛋白组装、重塑和清除”和家族性高脂血症1型。与该基因相关的基因本体（GO）注释包括酶结合和肝素结合。该基因的一个重要的旁系是APOA4。</w:t>
      </w:r>
    </w:p>
    <w:p w14:paraId="1714D4F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BBEEF0">
      <w:pPr>
        <w:ind w:firstLine="441" w:firstLineChars="0"/>
        <w:rPr>
          <w:rFonts w:hint="default" w:ascii="Times New Roman" w:hAnsi="Times New Roman" w:cs="Times New Roman"/>
        </w:rPr>
      </w:pPr>
    </w:p>
    <w:p w14:paraId="4CCB56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A20B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2D012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B2F38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95F02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AF393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A85BF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8D6AF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7FCB4E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213410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A1999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819B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2BD1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D379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498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DEEB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B1F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3B13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323B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D7D9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AEA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66C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BC00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D51A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ADE1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BA22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95E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68DE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D6D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B4F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1140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FA6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3C0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E0FD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815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74B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C17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2C8E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2C11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ADA0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3E17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3B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5772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203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E60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04F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DDD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8B8C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4FB3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B47B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1BAB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325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D79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19B9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5E28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871F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6B8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7DE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28A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915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2AA3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8631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005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373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A70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C44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18C6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CFA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2FC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182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5E3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C4D6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B6F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611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26D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9315D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80E5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5B0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273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08336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F988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59ED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051D5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BE9EF8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BB1C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0E36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27E66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F37BFF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08EB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C8D6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F76C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EFEF0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45DC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2BEE5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AD097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6CE35D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A0C24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382D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CF292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A73D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C61F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E79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75A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4D9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DA4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A5C9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EFE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25F8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7FAE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9F3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1B1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B88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94E3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070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203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18B6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C70B1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780AC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9F46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19C1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36BC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FD4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33F7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0BF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AA4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747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B3CE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A5AB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4BA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23780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7D2B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01798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2FA2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442C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37482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AE1EA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1A43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A94225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93CA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1AD41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DAFD1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C18FA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3AE38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ABE2B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43EE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3E65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FB9D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FFC78A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F63A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17366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7CD4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960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A61A8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EEFE3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4EF9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706DC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A06FB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046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17B8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B46E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652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F23C6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2CC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A67B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4A8E5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BCBE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4F1ED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5B8C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A0E3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527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FE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24CC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027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8B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5F2C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618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79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79AD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27B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7C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220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8D2B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3A4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EBE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2EF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C2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9CA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D649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999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BBB8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43F2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E6E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22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509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58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85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65E1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C2BB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94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5436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CBF3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0A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8BDB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FDC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FB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11DB0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21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62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3031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65AF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5D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C974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9B0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4E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E01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F67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E7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ADF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2A4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E6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03E0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C2E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B2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0D5F5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41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14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FED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037B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742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B34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9CB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73A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96F4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F8B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A17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5B0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10F5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CDA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B53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A8C4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B57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011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0E41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0089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FFD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B06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9EAC3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AC8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CD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894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D6E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1D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3BDF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8D4B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A0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658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9E7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73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F316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0DA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7A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38A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2D3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94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858F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DAF1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2D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3630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22FC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57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9FE9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BD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33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3EA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F3C7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D0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67A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551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71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3C0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322C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35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1877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D40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74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975B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4A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B1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415E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C2509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3D18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607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B5F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032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F98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17F9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0CA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61B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E26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E1BE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F58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2BE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2EC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862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65F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DC2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C4D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131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44D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29A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33AE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6AB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F9D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5C8A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2226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179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A4A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8F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1B5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FF3B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EE43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2C9B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608FD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54DF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A12C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8B18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9AC03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62DE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3DEBA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0FC54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270B4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C53D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C0D6F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394E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7662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62B4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AC70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187558">
      <w:pPr>
        <w:rPr>
          <w:rFonts w:hint="default" w:ascii="Times New Roman" w:hAnsi="Times New Roman" w:cs="Times New Roman"/>
          <w:sz w:val="22"/>
          <w:szCs w:val="22"/>
        </w:rPr>
      </w:pPr>
    </w:p>
    <w:p w14:paraId="49F8CE8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8FAFA3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ApoA-V/APOA5 Elisa Kit</w:t>
      </w:r>
    </w:p>
    <w:p w14:paraId="4ADF2DD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0.62–40ng/ml</w:t>
      </w:r>
    </w:p>
    <w:p w14:paraId="711082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645743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80CE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664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958C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D50B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2A3E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1C1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4C2E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8DCE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B8F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DBCA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ED5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4D2C3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241F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8C03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F1AA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EB73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0E8E0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43F6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8B61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ADB2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F8627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987A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FAFD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776B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1EC1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APOA5 (apolipoprotein A5) is a protein coding gene. The diseases associated with APOA5 include hypertriglyceridemia type 1 and hyperlipoproteinemia type V. Its related pathways include "plasma lipoprotein assembly, remodeling and clearance" and familial hyperlipidemia type 1. Gene ontology (GO) annotation related to this gene includes enzyme binding and heparin binding. An important accessory line of this gene is APOA4.</w:t>
      </w:r>
    </w:p>
    <w:p w14:paraId="2B18A6E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32B77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3F2348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B1EF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B917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9B7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C283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246F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7DFF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0FEBC37">
      <w:pPr>
        <w:rPr>
          <w:rFonts w:hint="default" w:ascii="Times New Roman" w:hAnsi="Times New Roman" w:cs="Times New Roman"/>
          <w:b/>
          <w:bCs/>
          <w:sz w:val="28"/>
          <w:szCs w:val="28"/>
        </w:rPr>
      </w:pPr>
    </w:p>
    <w:p w14:paraId="24E4D07D">
      <w:pPr>
        <w:rPr>
          <w:rFonts w:hint="default" w:ascii="Times New Roman" w:hAnsi="Times New Roman" w:cs="Times New Roman"/>
          <w:b/>
          <w:bCs/>
          <w:sz w:val="28"/>
          <w:szCs w:val="28"/>
        </w:rPr>
      </w:pPr>
    </w:p>
    <w:p w14:paraId="05D992A2">
      <w:pPr>
        <w:rPr>
          <w:rFonts w:hint="default" w:ascii="Times New Roman" w:hAnsi="Times New Roman" w:cs="Times New Roman"/>
          <w:b/>
          <w:bCs/>
          <w:sz w:val="28"/>
          <w:szCs w:val="28"/>
        </w:rPr>
      </w:pPr>
    </w:p>
    <w:p w14:paraId="70554128">
      <w:pPr>
        <w:rPr>
          <w:rFonts w:hint="default" w:ascii="Times New Roman" w:hAnsi="Times New Roman" w:cs="Times New Roman"/>
          <w:b/>
          <w:bCs/>
          <w:sz w:val="28"/>
          <w:szCs w:val="28"/>
        </w:rPr>
      </w:pPr>
    </w:p>
    <w:p w14:paraId="24C263C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B9A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E5D6D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1E33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86F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9AEB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146E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A438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49E9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A93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626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6C12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CEA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5D9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389C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9763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41C3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4A8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19D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DCC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1760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AB3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DA1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EE03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E992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41B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F57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046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0E90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6A3DF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B9C90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CF66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2A6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E54A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0A1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21A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308C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FC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92FB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1E918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2F890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D7C3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176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871C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A551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4C2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9855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024F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B82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145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33D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E72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A99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BD1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88F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6F7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4FF6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8F3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D39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E48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6354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1A8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E872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CD6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E953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E2E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8F8F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D7D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3295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C6E9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717F4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13719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5467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EE7B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695D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3382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0659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B1EF3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E014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3092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F861F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5A49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31C62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DF723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B87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BCD0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84319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323D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4A1D6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7FDD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3DC1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F87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B51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4FC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AE6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FCE1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CB1F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C935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6C11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5CB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4B3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3C5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3AE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8F4D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DF1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57F40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514C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1A82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909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ECB40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1003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79D7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E648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1085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9B2D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CE4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10F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0D8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DDA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DDAD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8DC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FF04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7971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34EA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F20D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543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95D1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411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CD3A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2658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7FB7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961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987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F151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7BFA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08758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A909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F8716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99C86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33ED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5383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B16F3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9F0F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01D6C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217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AD2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FAB2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D738E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824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8649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7DF95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C638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A4B4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F6AD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9C5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CC8E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5BBC2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E5D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D251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1AD2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9A9F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05F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5E0E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33BB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B8A9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1B44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EB9C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217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133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3620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7CE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E459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55B8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05B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494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779F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37F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C037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CCF07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6AA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DDB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133A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E22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2DEC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315DA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DF9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8574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3D5A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AC5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645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4D5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353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23A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C51E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3FB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E77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C76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74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86D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6C17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BF7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A28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7F96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650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C20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E13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8D7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E1D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4C4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FF7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76A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435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713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03F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184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AFA9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A76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C949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AFC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1FC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30D7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FAC9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A1D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690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9971A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0EC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379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218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1E8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05B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B25B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AE4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C32C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FD9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D7B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E1C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44B4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BD03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3A1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452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03F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56E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A159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BF64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7C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204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EF1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6DD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83A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9475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5A6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439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F95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BEDB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6A4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6D74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C05F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46E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1D95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C457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71F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DFE7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3728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032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7B2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6915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FE4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BCB4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C4E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9B5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2F07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6F4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E42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C8D5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742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019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641B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FC3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7D7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2CC1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BC64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C20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FC9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935D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49B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0E2E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8AE6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EE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A3E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58A1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384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77CD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A9A2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DF8E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D4B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C1B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4BF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C04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9D8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740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DC94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759C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CF6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2FB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87F7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83C5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B6B5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EA78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6C6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DCA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572A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4E7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E71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8347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744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96B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9AC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89533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36BB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9761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7AE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B945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4EF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032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E4D3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995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801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18C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51F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308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C31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833A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EDB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210F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11F5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8F51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8F51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BA6C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098F8E3">
    <w:pPr>
      <w:pStyle w:val="6"/>
      <w:jc w:val="both"/>
    </w:pPr>
  </w:p>
  <w:p w14:paraId="65DF86F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A1AE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9F21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96F1441"/>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9149</Words>
  <Characters>20568</Characters>
  <Lines>251</Lines>
  <Paragraphs>70</Paragraphs>
  <TotalTime>0</TotalTime>
  <ScaleCrop>false</ScaleCrop>
  <LinksUpToDate>false</LinksUpToDate>
  <CharactersWithSpaces>23029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2026-03-16T02:17:08Z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