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E0887E">
      <w:pPr>
        <w:pStyle w:val="2"/>
        <w:bidi w:val="0"/>
        <w:jc w:val="center"/>
        <w:rPr>
          <w:rFonts w:hint="default" w:ascii="Times New Roman" w:hAnsi="Times New Roman" w:cs="Times New Roman"/>
          <w:b/>
          <w:bCs w:val="0"/>
          <w:sz w:val="36"/>
          <w:szCs w:val="36"/>
        </w:rPr>
      </w:pPr>
      <w:r>
        <w:rPr>
          <w:rFonts w:hint="eastAsia"/>
          <w:b/>
          <w:bCs/>
          <w:sz w:val="36"/>
          <w:szCs w:val="36"/>
        </w:rPr>
        <w:t>Human REG1B/Lithostathine-1-beta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91F4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479CE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AC9D6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6F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8DBE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4450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18F7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812F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BD67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C02D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FABA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2D43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CE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1EE5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3627A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8497F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407CA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B6F64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D78FE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476C8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800F7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E551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8427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FE8A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6FEB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6F43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6DD7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77C5A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REG1B（再生家族成员1β）是一种蛋白质编码基因。与REG1B相关的疾病包括胰腺炎和厌氧肺炎。与该基因相关的基因本体（GO）注释包括碳水化合物结合。该基因的一个重要旁系是REG1A。</w:t>
      </w:r>
    </w:p>
    <w:p w14:paraId="3C794A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2C6780">
      <w:pPr>
        <w:ind w:firstLine="441" w:firstLineChars="0"/>
        <w:rPr>
          <w:rFonts w:hint="default" w:ascii="Times New Roman" w:hAnsi="Times New Roman" w:cs="Times New Roman"/>
        </w:rPr>
      </w:pPr>
    </w:p>
    <w:p w14:paraId="2A326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2E7E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9C41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BE12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17DC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FF72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A36F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91258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0EF7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4D5CD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436C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CE10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71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C6F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0E7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9D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D9E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930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FC5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1E1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D9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9AC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4C4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908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217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61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992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72F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5C6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4E4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D9C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3AD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AC9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325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679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E24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28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38CB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DBF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76E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715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7A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B753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5DA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71E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CA1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00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E9D7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BDAC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F2B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5C6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BD1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66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E727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1917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417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C8B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6D9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05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F7D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481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FF5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79A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C17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80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6C0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4B9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C55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BAB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72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B7B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2CF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0D6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7EF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08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29D10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87A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40C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F76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7FED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3E84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D7CF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E90B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43A1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8C11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3AB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29D4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01FC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B9A7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AD2C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6859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F966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920D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B5279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40FC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03CA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BDCD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9A9E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B3AB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EB29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413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5A6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1AC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E38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C1F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10D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23E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96F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7618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AF2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96E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51A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C69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CE5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BB2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6AEE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00A9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03F5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2A6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091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C89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00E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1BF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882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BC4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66B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457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E3C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06D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2356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B765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148D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B8C5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14E8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C63E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C221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7779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3E710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BB06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7109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7FEE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3903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FAE4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0E89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7DEC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61D9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4DAE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BD6B9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891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19EA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3FD5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50B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31AD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EC89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0B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2742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C67B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D2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56EE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3F43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B2F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F2CC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08A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D38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E6A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888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DDF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B9D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017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79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94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5A7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03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E1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D9E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A2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44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78B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9E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DF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2D3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95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F6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EF1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39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27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0B7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11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8F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90E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94C1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B82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E4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00A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930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00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C13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EA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E6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4B7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2F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B4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E7B8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D2B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8E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627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95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12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0FE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0F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A2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A1D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1B9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AD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766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65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CC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94B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21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BC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207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1B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19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C2C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47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A8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FA6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FA33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8D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B7C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42E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49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40B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7CE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EA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C73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2BD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4F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02B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8C7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A53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BF9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546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A13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AF8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266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4966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3E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62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F3B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1C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FC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B4A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1D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0C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C37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BDC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A9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4D6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5E8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0A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CD6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5C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47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903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A0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A9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3A2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FC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79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1B5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37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FE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2B1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F8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3F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89C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83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92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A13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A0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06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D65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1E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C3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A1D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AA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E9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A19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9379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DE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C1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6C9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43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76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549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81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32F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5F5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6B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C1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519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9D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A11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707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E59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54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903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40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24B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5C9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CC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65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099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A3C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336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493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C3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56A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5A8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A03E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BFD4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68E5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2142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5090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3F1D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8F2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5C73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472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AC51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6055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B101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F95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9F2C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083A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EBFE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1EF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315A4B">
      <w:pPr>
        <w:rPr>
          <w:rFonts w:hint="default" w:ascii="Times New Roman" w:hAnsi="Times New Roman" w:cs="Times New Roman"/>
          <w:sz w:val="22"/>
          <w:szCs w:val="22"/>
        </w:rPr>
      </w:pPr>
    </w:p>
    <w:p w14:paraId="7D92F9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CFDCC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REG1B/Lithostathine-1-beta Elisa Kit</w:t>
      </w:r>
    </w:p>
    <w:p w14:paraId="050F776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04424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52D14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D9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26E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5C7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167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0E0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00B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D32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171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67A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7D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117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54B5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55CB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F952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4106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017A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204C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3F84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A99B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ADA5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C666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ECF4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44DB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DA87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504E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REG1B (regeneration family member 1 β） It is a protein coding gene. The diseases associated with REG1B include pancreatitis and anaerobic pneumonia. Gene ontology (GO) annotations associated with this gene include carbohydrate binding. An important collateral of this gene is REG1A.</w:t>
      </w:r>
    </w:p>
    <w:p w14:paraId="6C3EC75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9F78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16B2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144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827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C3E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E70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746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870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3D4416">
      <w:pPr>
        <w:rPr>
          <w:rFonts w:hint="default" w:ascii="Times New Roman" w:hAnsi="Times New Roman" w:cs="Times New Roman"/>
          <w:b/>
          <w:bCs/>
          <w:sz w:val="28"/>
          <w:szCs w:val="28"/>
        </w:rPr>
      </w:pPr>
    </w:p>
    <w:p w14:paraId="52AE38B9">
      <w:pPr>
        <w:rPr>
          <w:rFonts w:hint="default" w:ascii="Times New Roman" w:hAnsi="Times New Roman" w:cs="Times New Roman"/>
          <w:b/>
          <w:bCs/>
          <w:sz w:val="28"/>
          <w:szCs w:val="28"/>
        </w:rPr>
      </w:pPr>
    </w:p>
    <w:p w14:paraId="4ED3A309">
      <w:pPr>
        <w:rPr>
          <w:rFonts w:hint="default" w:ascii="Times New Roman" w:hAnsi="Times New Roman" w:cs="Times New Roman"/>
          <w:b/>
          <w:bCs/>
          <w:sz w:val="28"/>
          <w:szCs w:val="28"/>
        </w:rPr>
      </w:pPr>
    </w:p>
    <w:p w14:paraId="27281191">
      <w:pPr>
        <w:rPr>
          <w:rFonts w:hint="default" w:ascii="Times New Roman" w:hAnsi="Times New Roman" w:cs="Times New Roman"/>
          <w:b/>
          <w:bCs/>
          <w:sz w:val="28"/>
          <w:szCs w:val="28"/>
        </w:rPr>
      </w:pPr>
    </w:p>
    <w:p w14:paraId="44735B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F06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8A7C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503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D1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B699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D77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59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E7F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D22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88D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92B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ED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D3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DD5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593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7E4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8E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D8A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867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FB9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F96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4E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178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F65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359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E92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D7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7F9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5EE1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6B7E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B40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6C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06A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358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A16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105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6E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B4F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202C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857F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AA0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27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418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AA9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D66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3CB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6BA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EEB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385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E68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6A1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55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C03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98D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BC7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E60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8B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A4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644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8FE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962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5D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81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D34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C50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E0F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E72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40F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BDD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95E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3EB5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0B1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88C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B051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1B31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0BF5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DA23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B714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23D0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16A2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0A9C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88CF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A549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828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280B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9C9F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ABA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B9D8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1C2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0DB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2D3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574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EE0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3EA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345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E84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1DD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F21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ACE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B42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794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255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DF2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E7E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1D1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EF2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177A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C99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CFF7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6327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5B00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98D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E0B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BFC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1C2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504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AB4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9DA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05E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D4D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307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155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09E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AEE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323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941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5E2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908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E83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058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2DD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365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2422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773E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996F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A29F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D0E1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1C91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AA08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55F0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7274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3721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9B15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789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D77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CB1D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9133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E0B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62AE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2D33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12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2AE5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566C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675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1285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4B38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9FB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1A9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B1F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9DE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7E7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79C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522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46CB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068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8A48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022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88F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8F1C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AFB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731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A14D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1C2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129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4E1E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9BB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E24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FD65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B3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282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61B0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729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F02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282A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8A9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746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C41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A6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C05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B32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7E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9D0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C0A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25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D70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512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050A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0B3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E7C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85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73F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945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F3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814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AD8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5E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B44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7A8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F6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CC5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D0D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06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329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F7D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D0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894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B4F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703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667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80C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A3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8EC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FA5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744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D3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8D2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841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BCE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49A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B77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EC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2917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AD1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2F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731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531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28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ECA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AD6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5B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B47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BB0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275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8E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681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909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41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3D0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A6C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13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634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FBD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60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074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7D7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32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831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898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7C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B1C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2F7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99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AD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31E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C8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80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A77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EE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ED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006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C45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6D2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3CE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90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84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A9F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85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45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256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ED5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7C1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2BF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31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D4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F22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B5C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EC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062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9D4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FB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B6B4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24B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03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67A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DF4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30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6DF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768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78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C3E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1D2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52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2D0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2C7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B6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077C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928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D1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215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CF9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86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5B9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9C8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A7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88D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F0B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B83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074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8F4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8F1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85B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FCE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C76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CDC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D1F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62C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B28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EE4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078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AF6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B08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705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6D9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A3E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0BB4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0BB4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0058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3575DB">
    <w:pPr>
      <w:pStyle w:val="6"/>
      <w:jc w:val="both"/>
    </w:pPr>
  </w:p>
  <w:p w14:paraId="448E720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26E6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5773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E20FB4"/>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8900</Words>
  <Characters>19479</Characters>
  <Lines>251</Lines>
  <Paragraphs>70</Paragraphs>
  <TotalTime>0</TotalTime>
  <ScaleCrop>false</ScaleCrop>
  <LinksUpToDate>false</LinksUpToDate>
  <CharactersWithSpaces>21734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2026-03-16T02:17:15Z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