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BF688D">
      <w:pPr>
        <w:pStyle w:val="2"/>
        <w:bidi w:val="0"/>
        <w:jc w:val="center"/>
        <w:rPr>
          <w:rFonts w:hint="default" w:ascii="Times New Roman" w:hAnsi="Times New Roman" w:cs="Times New Roman"/>
          <w:b/>
          <w:bCs w:val="0"/>
          <w:sz w:val="36"/>
          <w:szCs w:val="36"/>
        </w:rPr>
      </w:pPr>
      <w:r>
        <w:rPr>
          <w:rFonts w:hint="eastAsia"/>
          <w:b/>
          <w:bCs/>
          <w:sz w:val="36"/>
          <w:szCs w:val="36"/>
        </w:rPr>
        <w:t>Chicken Kallikrein 8/KLK8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5910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4B545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43CC2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481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5DCA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BC50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D021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2D53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26DD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0F9A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9755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EA12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8C9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34DD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384AB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011D4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1FECF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0E464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EADF6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63368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5D435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180B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91F7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5A91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3A2EC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392A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F326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D90B0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-8是一种由KLK8基因编码的蛋白质。激肽释放酶是丝氨酸蛋白酶的一个亚类，具有多种生理功能。越来越多的证据表明，许多激肽释放酶与癌症的发生有关，一些激肽释放酶有可能成为新的癌症和其他疾病的生物标志物。该基因是位于19号染色体簇中的15个激肽释放酶亚家族成员之一。该基因的交替剪接导致编码四种不同亚型的四个转录变体。这些亚型表现出不同的表达模式，表明其在脑可塑性和卵巢癌中的作用。</w:t>
      </w:r>
    </w:p>
    <w:p w14:paraId="17C2AF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F0648F">
      <w:pPr>
        <w:ind w:firstLine="441" w:firstLineChars="0"/>
        <w:rPr>
          <w:rFonts w:hint="default" w:ascii="Times New Roman" w:hAnsi="Times New Roman" w:cs="Times New Roman"/>
        </w:rPr>
      </w:pPr>
    </w:p>
    <w:p w14:paraId="42D3DC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F00F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B052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3D45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84F6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B49BD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4A30E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6736A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A7ACA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0611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C2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0CE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C29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3B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B02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24D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D32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627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838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5AB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9A0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A71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C76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9AB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E0F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4A1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A1A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D5F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349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696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F50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3A4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039E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65C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D7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479B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DF0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797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2B0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8D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2E49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D42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E46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343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49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7F15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D276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28F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CE1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7AC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E5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1457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3E9F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0A18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EF9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259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92A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8EB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851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D64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DAB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399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4F7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32A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8FE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F52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1B0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70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1FF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453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B10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6CF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B2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0B9AD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F43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D24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441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9294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207D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3381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A2F4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1186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CD99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1E5F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5F12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9B1B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6ABC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395E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D6E9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0815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7EAC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D35FB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0475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591C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C827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B7A3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A6B2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3D19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8D2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95C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EA6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C5C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399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52A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76E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226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FFC7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0B8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1D1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E19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62D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447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6B4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A366C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9BAF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0A45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4D4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8B67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9AF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5C3B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700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B82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CBE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E475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88C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CEC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B9C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EED8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9D13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17165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07FC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DDA2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EE684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E067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C439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999D0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7176F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10ED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E859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698B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FDA8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A7B1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7A51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4172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008E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2F6A8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7C3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B1B22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7BE1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990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8CF4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D785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4A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7B5D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4CD2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24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961A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B754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E1C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235C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CC85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AA66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862A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01C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180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E7D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83C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F1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B6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284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DA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89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D75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33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3FF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BB3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D2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11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6F6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A5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08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959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D7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C1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401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C3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CD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DA3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883E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F3A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C513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8F2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5B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08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84D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C79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FA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E3E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11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01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CC3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5A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CC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9F6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23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63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6E7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6B8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97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2B6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B1F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A7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D6B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F2E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EC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0FA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12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64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3ED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33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99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712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7A2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9F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71F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6528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825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7E2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F68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FE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E42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95D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4AE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2BE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E75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526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BB1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FD1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444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30F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2C9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3E2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BC9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BFC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65A5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A7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F9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585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2F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F3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1C6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F19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9E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D85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AF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2B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FAB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44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37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EEE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93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E2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C76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28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3C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CDE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AF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4A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AE9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4E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12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C29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2B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85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DBA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50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89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5A4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D4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B9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E0C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C6D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A8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8F7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B4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95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65C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17C7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C4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E7D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909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BB3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4EF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0B3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801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3C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2F2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12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B9C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075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1BD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B2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718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00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79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987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40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AC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6A3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704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B65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3F2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EF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89F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E164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D32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716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AD3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6DF6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AED6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DBC9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791A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BFD1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EB01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9A43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2D02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D487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42D6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4D99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1D9A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645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2173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B9D8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675C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0BF4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6E34EF">
      <w:pPr>
        <w:rPr>
          <w:rFonts w:hint="default" w:ascii="Times New Roman" w:hAnsi="Times New Roman" w:cs="Times New Roman"/>
          <w:sz w:val="22"/>
          <w:szCs w:val="22"/>
        </w:rPr>
      </w:pPr>
    </w:p>
    <w:p w14:paraId="3AEDBFB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1BA7D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Kallikrein 8/KLK8 Elisa Kit</w:t>
      </w:r>
    </w:p>
    <w:p w14:paraId="0E45A4E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111AB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A9E66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647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3D4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5C6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74B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2D5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425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D6C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4FFF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A86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AF4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9B3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8C14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E731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253B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FDB2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E170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C233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F3DB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B128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3886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C159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220F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CEAA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5616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0630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8/KLK8 is a protein that in humans is encoded by the KLK8 gene. Kallikreins are a subgroup of serine proteases having diverse physiological functions. Growing evidence suggests that many kallikreins are implicated in carcinogenesis and some have potential as novel cancer and other disease biomarkers. This gene is one of the fifteen kallikrein subfamily members located in a cluster on chromosome 19. Alternate splicing of this gene results in four transcript variants encoding four different isoforms. The isoforms exhibit distinct patterns of expression that suggest roles in brain plasticity and ovarian cancer.</w:t>
      </w:r>
    </w:p>
    <w:p w14:paraId="1DB6C49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B657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D92D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6E9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2C1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827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366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AC6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F69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5DF6CF">
      <w:pPr>
        <w:rPr>
          <w:rFonts w:hint="default" w:ascii="Times New Roman" w:hAnsi="Times New Roman" w:cs="Times New Roman"/>
          <w:b/>
          <w:bCs/>
          <w:sz w:val="28"/>
          <w:szCs w:val="28"/>
        </w:rPr>
      </w:pPr>
    </w:p>
    <w:p w14:paraId="34610DF1">
      <w:pPr>
        <w:rPr>
          <w:rFonts w:hint="default" w:ascii="Times New Roman" w:hAnsi="Times New Roman" w:cs="Times New Roman"/>
          <w:b/>
          <w:bCs/>
          <w:sz w:val="28"/>
          <w:szCs w:val="28"/>
        </w:rPr>
      </w:pPr>
    </w:p>
    <w:p w14:paraId="7C46674B">
      <w:pPr>
        <w:rPr>
          <w:rFonts w:hint="default" w:ascii="Times New Roman" w:hAnsi="Times New Roman" w:cs="Times New Roman"/>
          <w:b/>
          <w:bCs/>
          <w:sz w:val="28"/>
          <w:szCs w:val="28"/>
        </w:rPr>
      </w:pPr>
    </w:p>
    <w:p w14:paraId="0756ED3B">
      <w:pPr>
        <w:rPr>
          <w:rFonts w:hint="default" w:ascii="Times New Roman" w:hAnsi="Times New Roman" w:cs="Times New Roman"/>
          <w:b/>
          <w:bCs/>
          <w:sz w:val="28"/>
          <w:szCs w:val="28"/>
        </w:rPr>
      </w:pPr>
    </w:p>
    <w:p w14:paraId="38A23B5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8CB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1041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CB5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6CE238">
        <w:tblPrEx>
          <w:tblCellMar>
            <w:top w:w="0" w:type="dxa"/>
            <w:left w:w="108" w:type="dxa"/>
            <w:bottom w:w="0" w:type="dxa"/>
            <w:right w:w="108" w:type="dxa"/>
          </w:tblCellMar>
        </w:tblPrEx>
        <w:trPr>
          <w:trHeight w:val="510" w:hRule="atLeast"/>
          <w:jc w:val="center"/>
        </w:trPr>
        <w:tc>
          <w:tcPr>
            <w:tcW w:w="4118" w:type="dxa"/>
            <w:vMerge w:val="restart"/>
            <w:vAlign w:val="center"/>
          </w:tcPr>
          <w:p w14:paraId="5046BD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A34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F9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3C30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CC2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12D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B3D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95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0C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5E4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16F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C00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AA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2A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E51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951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F3E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1F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7736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FB5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DC3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B2C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EE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B03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3DD9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5CA0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F5D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DD1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14A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777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508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571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684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5D9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2BF8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4C5C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6C2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642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8EC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65E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9C6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9CF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51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1D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2FD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803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077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31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38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90B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E16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06E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0B91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34D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E83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2EF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418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293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7E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05F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62B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410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D14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329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44E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427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F9B7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05FB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85E6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307C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ADEB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BEB9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BB94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CB49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B31C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0B15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D966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1420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5626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CDB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EC2E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FF2A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FD5B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0DDD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9B4D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0BA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E6B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417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8E9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926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397B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FEC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A31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2F49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71F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A0F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AD8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3F5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F04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42B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4DA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0A3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C2C8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D78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8FE0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5CD6E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1890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854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C662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7F7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7B6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68E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77D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F4E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373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AFE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5F5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D95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220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B23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CF6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D02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698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554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288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34C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FFC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8E0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D6AF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70F8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BAD96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A992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3027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9298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0085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7062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BF30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8EBC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5BBA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E1B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69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4B4A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4C54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09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7556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3330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3B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17C6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568D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B9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D187C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DC55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374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BAE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068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CCA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E1F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E06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62F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66BE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88D4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9FA1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F5B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623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5CFA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96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AD0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AC81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C39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2A9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82DE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568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D9C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5892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E97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486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EC72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A64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1AA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FE05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A6F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754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B38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0F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B0A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709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FEC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E86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E59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BD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2B7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2AD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DE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EF1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B406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CB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C14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CE0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90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D2A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C21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C00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6A3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5CD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8F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342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379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3BA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3B5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EFE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E8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03E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F32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27A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411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1124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517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ADE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F76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C2A3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01A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E5B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124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E9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3D9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CD8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05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BC75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F1D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76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1B6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7E5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30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383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759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A5A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249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F2A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DF6E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7B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091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67A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C9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D8B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D5B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7B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EA9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754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315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0AB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D91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88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AF9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A6C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B0C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EF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F09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25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6C6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BF7C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53E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76C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AC1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674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709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76D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01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65A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3DA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A38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C9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3C6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5AB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50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D9B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E8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6F2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A90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DA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5BD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9A1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F4E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4F7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3841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2D9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72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DFEF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BCF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2A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6A9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688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12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048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2D9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FB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B0A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820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E39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7DC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95E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6AC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D860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AD6B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02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D49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5F1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85E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0B0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9F2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F5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E94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64F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336F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76A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875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1DA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AA6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C0C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E08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829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36F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0FA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7E1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DED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F63C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D97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8CF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150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BE8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D04F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1FFC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1FFC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FF04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8C0FFF">
    <w:pPr>
      <w:pStyle w:val="6"/>
      <w:jc w:val="both"/>
    </w:pPr>
  </w:p>
  <w:p w14:paraId="7928231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7C35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3EBE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987E58"/>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6759</Words>
  <Characters>7923</Characters>
  <Lines>251</Lines>
  <Paragraphs>70</Paragraphs>
  <TotalTime>0</TotalTime>
  <ScaleCrop>false</ScaleCrop>
  <LinksUpToDate>false</LinksUpToDate>
  <CharactersWithSpaces>8031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2026-03-18T09:04:12Z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