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Q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水通道蛋白2 （AQP2）的功能主要是在抗利尿激素的作用下对水分进行重吸收，位置分布于肾脏中的初始集合管、皮质集合管、外髓质集合管和内髓质集合管的顶部细胞膜。</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Q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quaporin 2 (AQP2) mainly reabsorbs water under the action of antidiuretic hormone and is located in the top cell membrane of the initial collecting duct, cortical collecting duct, outer medullary collecting duct and inner medullary collecting duct in the kidne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