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HMGCR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HMGCR 是体内催化胆固醇从头合成的关键酶，其活性大小直接影响着胆固醇合成的速度，影响着体内胆固醇含量的高低。有研究报告脂肪 性肝病患者血清总胆固醇异常率高于非脂肪性肝病患者，提示前者可能存在 胆固醇代谢障碍。</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HMGCR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HMGCR is a key enzyme that catalyzes de novo cholesterol synthesis in vivo. Its activity directly affects the speed of cholesterol synthesis and the content of cholesterol in the body. Studies have reported that the abnormal rate of serum total cholesterol in patients with fatty liver disease is higher than that in patients with non fatty liver disease, suggesting that the former may have cholesterol metabolism disorder.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